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75"/>
        </w:tabs>
        <w:rPr>
          <w:rFonts w:hint="eastAsia" w:eastAsiaTheme="minorEastAsia"/>
          <w:sz w:val="2"/>
          <w:szCs w:val="2"/>
        </w:rPr>
      </w:pPr>
      <w:bookmarkStart w:id="0" w:name="_GoBack"/>
      <w:bookmarkEnd w:id="0"/>
    </w:p>
    <w:p>
      <w:pPr>
        <w:keepNext w:val="0"/>
        <w:keepLines w:val="0"/>
        <w:pageBreakBefore w:val="0"/>
        <w:widowControl w:val="0"/>
        <w:tabs>
          <w:tab w:val="left" w:pos="698"/>
        </w:tabs>
        <w:kinsoku/>
        <w:wordWrap/>
        <w:overflowPunct/>
        <w:topLinePunct w:val="0"/>
        <w:autoSpaceDE/>
        <w:autoSpaceDN/>
        <w:bidi w:val="0"/>
        <w:adjustRightInd/>
        <w:snapToGrid w:val="0"/>
        <w:spacing w:line="360" w:lineRule="auto"/>
        <w:jc w:val="center"/>
        <w:textAlignment w:val="auto"/>
        <w:rPr>
          <w:b/>
          <w:bCs/>
          <w:sz w:val="44"/>
          <w:szCs w:val="44"/>
        </w:rPr>
      </w:pPr>
      <w:r>
        <w:rPr>
          <w:rFonts w:hint="eastAsia"/>
          <w:b/>
          <w:bCs/>
          <w:sz w:val="44"/>
          <w:szCs w:val="44"/>
        </w:rPr>
        <w:t>智慧教室视讯</w:t>
      </w:r>
      <w:r>
        <w:rPr>
          <w:b/>
          <w:bCs/>
          <w:sz w:val="44"/>
          <w:szCs w:val="44"/>
        </w:rPr>
        <w:t>系统</w:t>
      </w:r>
      <w:r>
        <w:rPr>
          <w:rFonts w:hint="eastAsia"/>
          <w:b/>
          <w:bCs/>
          <w:sz w:val="44"/>
          <w:szCs w:val="44"/>
        </w:rPr>
        <w:t>建设标准</w:t>
      </w:r>
    </w:p>
    <w:p>
      <w:pPr>
        <w:pStyle w:val="2"/>
        <w:snapToGrid w:val="0"/>
        <w:spacing w:before="0" w:after="0" w:line="360" w:lineRule="auto"/>
      </w:pPr>
      <w:r>
        <w:rPr>
          <w:rFonts w:hint="eastAsia" w:ascii="宋体" w:hAnsi="宋体" w:eastAsia="宋体" w:cs="宋体"/>
        </w:rPr>
        <w:t>1</w:t>
      </w:r>
      <w:r>
        <w:rPr>
          <w:rFonts w:ascii="宋体" w:hAnsi="宋体" w:eastAsia="宋体" w:cs="宋体"/>
        </w:rPr>
        <w:t>.</w:t>
      </w:r>
      <w:r>
        <w:rPr>
          <w:rFonts w:hint="eastAsia" w:ascii="宋体" w:hAnsi="宋体" w:eastAsia="宋体" w:cs="宋体"/>
        </w:rPr>
        <w:t>参考标准</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 xml:space="preserve">GB/T 36342-2018 </w:t>
      </w:r>
      <w:r>
        <w:rPr>
          <w:rFonts w:hint="eastAsia" w:cs="Times New Roman" w:asciiTheme="minorEastAsia" w:hAnsiTheme="minorEastAsia" w:eastAsiaTheme="minorEastAsia"/>
          <w:sz w:val="24"/>
          <w:szCs w:val="24"/>
          <w:lang w:val="en-US" w:bidi="en-US"/>
        </w:rPr>
        <w:t>智慧校园总体框架》</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 xml:space="preserve">GB/T 36447-2018 </w:t>
      </w:r>
      <w:r>
        <w:rPr>
          <w:rFonts w:hint="eastAsia" w:cs="Times New Roman" w:asciiTheme="minorEastAsia" w:hAnsiTheme="minorEastAsia" w:eastAsiaTheme="minorEastAsia"/>
          <w:sz w:val="24"/>
          <w:szCs w:val="24"/>
          <w:lang w:val="en-US" w:bidi="en-US"/>
        </w:rPr>
        <w:t>多媒体教学环境设计要求》</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 xml:space="preserve">GB/T 36449-2018 </w:t>
      </w:r>
      <w:r>
        <w:rPr>
          <w:rFonts w:hint="eastAsia" w:cs="Times New Roman" w:asciiTheme="minorEastAsia" w:hAnsiTheme="minorEastAsia" w:eastAsiaTheme="minorEastAsia"/>
          <w:sz w:val="24"/>
          <w:szCs w:val="24"/>
          <w:lang w:val="en-US" w:bidi="en-US"/>
        </w:rPr>
        <w:t>电子考场系统通用要求》</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T/CAET 001—2022</w:t>
      </w:r>
      <w:r>
        <w:rPr>
          <w:rFonts w:hint="eastAsia" w:cs="Times New Roman" w:asciiTheme="minorEastAsia" w:hAnsiTheme="minorEastAsia" w:eastAsiaTheme="minorEastAsia"/>
          <w:sz w:val="24"/>
          <w:szCs w:val="24"/>
          <w:lang w:val="en-US" w:bidi="en-US"/>
        </w:rPr>
        <w:t>信息化教学环境视听技术规范》</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T/BAHE-202001</w:t>
      </w:r>
      <w:r>
        <w:rPr>
          <w:rFonts w:hint="eastAsia" w:cs="Times New Roman" w:asciiTheme="minorEastAsia" w:hAnsiTheme="minorEastAsia" w:eastAsiaTheme="minorEastAsia"/>
          <w:sz w:val="24"/>
          <w:szCs w:val="24"/>
          <w:lang w:val="en-US" w:bidi="en-US"/>
        </w:rPr>
        <w:t>高等学校智慧教室建设技术要求》</w:t>
      </w:r>
    </w:p>
    <w:p>
      <w:pPr>
        <w:pStyle w:val="2"/>
        <w:snapToGrid w:val="0"/>
        <w:spacing w:before="0" w:after="0" w:line="360" w:lineRule="auto"/>
        <w:rPr>
          <w:rFonts w:ascii="宋体" w:hAnsi="宋体" w:eastAsia="宋体" w:cs="宋体"/>
        </w:rPr>
      </w:pPr>
      <w:r>
        <w:rPr>
          <w:rFonts w:hint="eastAsia" w:ascii="宋体" w:hAnsi="宋体" w:eastAsia="宋体" w:cs="宋体"/>
        </w:rPr>
        <w:t>2</w:t>
      </w:r>
      <w:r>
        <w:rPr>
          <w:rFonts w:ascii="宋体" w:hAnsi="宋体" w:eastAsia="宋体" w:cs="宋体"/>
        </w:rPr>
        <w:t>.</w:t>
      </w:r>
      <w:r>
        <w:rPr>
          <w:rFonts w:hint="eastAsia" w:ascii="宋体" w:hAnsi="宋体" w:eastAsia="宋体" w:cs="宋体"/>
        </w:rPr>
        <w:t>术语和定义</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b/>
          <w:bCs/>
          <w:sz w:val="24"/>
          <w:szCs w:val="24"/>
          <w:lang w:val="en-US" w:bidi="en-US"/>
        </w:rPr>
        <w:t>多流模式（多画面资源模式）</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完整记录教学现场的每一路视频，并按一定的版式同时呈现给受众的模式。</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b/>
          <w:bCs/>
          <w:sz w:val="24"/>
          <w:szCs w:val="24"/>
          <w:lang w:val="en-US" w:bidi="en-US"/>
        </w:rPr>
        <w:t xml:space="preserve">跟踪 </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录播系统中根据拍摄效果的需要和目标实际位置的情况，实时控制摄像机跟踪所需目标的活动。</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b/>
          <w:bCs/>
          <w:sz w:val="24"/>
          <w:szCs w:val="24"/>
          <w:lang w:val="en-US" w:bidi="en-US"/>
        </w:rPr>
        <w:t>录播主机</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录播系统中处理声音、图像数据，可实现控制外围设备动作、按策略对视频、音频数据进行编码 和录制，以及直播和控制等功能的核心设备。</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b/>
          <w:bCs/>
          <w:sz w:val="24"/>
          <w:szCs w:val="24"/>
          <w:lang w:val="en-US" w:bidi="en-US"/>
        </w:rPr>
        <w:t>录播策略</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系统中一组控制录播动作的规则。</w:t>
      </w:r>
    </w:p>
    <w:p>
      <w:pPr>
        <w:pStyle w:val="2"/>
        <w:snapToGrid w:val="0"/>
        <w:spacing w:before="0" w:after="0" w:line="360" w:lineRule="auto"/>
        <w:rPr>
          <w:rFonts w:ascii="宋体" w:hAnsi="宋体" w:eastAsia="宋体" w:cs="宋体"/>
        </w:rPr>
      </w:pPr>
      <w:r>
        <w:rPr>
          <w:rFonts w:hint="eastAsia" w:ascii="宋体" w:hAnsi="宋体" w:eastAsia="宋体" w:cs="宋体"/>
        </w:rPr>
        <w:t>3</w:t>
      </w:r>
      <w:r>
        <w:rPr>
          <w:rFonts w:ascii="宋体" w:hAnsi="宋体" w:eastAsia="宋体" w:cs="宋体"/>
        </w:rPr>
        <w:t>.分类</w:t>
      </w:r>
    </w:p>
    <w:p>
      <w:pPr>
        <w:pStyle w:val="3"/>
        <w:snapToGrid w:val="0"/>
        <w:spacing w:before="0" w:after="0" w:line="360" w:lineRule="auto"/>
        <w:rPr>
          <w:rFonts w:hint="eastAsia"/>
          <w:lang w:val="en-US" w:bidi="en-US"/>
        </w:rPr>
      </w:pPr>
      <w:r>
        <w:rPr>
          <w:lang w:val="en-US" w:bidi="en-US"/>
        </w:rPr>
        <w:t>3.1 按产品操作模式</w:t>
      </w:r>
      <w:r>
        <w:rPr>
          <w:rFonts w:hint="eastAsia"/>
          <w:lang w:val="en-US" w:bidi="en-US"/>
        </w:rPr>
        <w:t>分类</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可分为自动型和人工型两类。人工型只有人工模式，自动型包含自动模式和人工模式。</w:t>
      </w:r>
    </w:p>
    <w:p>
      <w:pPr>
        <w:pStyle w:val="3"/>
        <w:snapToGrid w:val="0"/>
        <w:spacing w:before="0" w:after="0" w:line="360" w:lineRule="auto"/>
        <w:rPr>
          <w:lang w:val="en-US" w:bidi="en-US"/>
        </w:rPr>
      </w:pPr>
      <w:r>
        <w:rPr>
          <w:lang w:val="en-US" w:bidi="en-US"/>
        </w:rPr>
        <w:t>3.2按技术参数</w:t>
      </w:r>
      <w:r>
        <w:rPr>
          <w:rFonts w:hint="eastAsia"/>
          <w:lang w:val="en-US" w:bidi="en-US"/>
        </w:rPr>
        <w:t>分类</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可分为全高清型</w:t>
      </w:r>
      <w:r>
        <w:rPr>
          <w:rFonts w:hint="eastAsia" w:cs="Times New Roman" w:asciiTheme="minorEastAsia" w:hAnsiTheme="minorEastAsia" w:eastAsiaTheme="minorEastAsia"/>
          <w:sz w:val="24"/>
          <w:szCs w:val="24"/>
          <w:lang w:val="en-US" w:bidi="en-US"/>
        </w:rPr>
        <w:t>和超高清型</w:t>
      </w:r>
      <w:r>
        <w:rPr>
          <w:rFonts w:cs="Times New Roman" w:asciiTheme="minorEastAsia" w:hAnsiTheme="minorEastAsia" w:eastAsiaTheme="minorEastAsia"/>
          <w:sz w:val="24"/>
          <w:szCs w:val="24"/>
          <w:lang w:val="en-US" w:bidi="en-US"/>
        </w:rPr>
        <w:t>，具体见表1。</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4"/>
        <w:gridCol w:w="3205"/>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4" w:type="dxa"/>
            <w:gridSpan w:val="3"/>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表</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：全高清型和超高清型的分辨率和清晰度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4"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sz w:val="24"/>
                <w:szCs w:val="24"/>
              </w:rPr>
              <w:t>技术指标</w:t>
            </w:r>
          </w:p>
        </w:tc>
        <w:tc>
          <w:tcPr>
            <w:tcW w:w="3205" w:type="dxa"/>
            <w:vAlign w:val="center"/>
          </w:tcPr>
          <w:p>
            <w:pPr>
              <w:pStyle w:val="32"/>
              <w:shd w:val="clear" w:color="auto" w:fill="auto"/>
              <w:snapToGrid w:val="0"/>
              <w:spacing w:after="0" w:line="360" w:lineRule="auto"/>
              <w:rPr>
                <w:rFonts w:hint="eastAsia"/>
                <w:sz w:val="24"/>
                <w:szCs w:val="24"/>
              </w:rPr>
            </w:pPr>
            <w:r>
              <w:rPr>
                <w:rFonts w:hint="eastAsia"/>
                <w:sz w:val="24"/>
                <w:szCs w:val="24"/>
              </w:rPr>
              <w:t>全高清型</w:t>
            </w:r>
          </w:p>
        </w:tc>
        <w:tc>
          <w:tcPr>
            <w:tcW w:w="3205" w:type="dxa"/>
            <w:vAlign w:val="center"/>
          </w:tcPr>
          <w:p>
            <w:pPr>
              <w:pStyle w:val="32"/>
              <w:shd w:val="clear" w:color="auto" w:fill="auto"/>
              <w:snapToGrid w:val="0"/>
              <w:spacing w:after="0" w:line="360" w:lineRule="auto"/>
              <w:rPr>
                <w:rFonts w:hint="eastAsia"/>
                <w:sz w:val="24"/>
                <w:szCs w:val="24"/>
              </w:rPr>
            </w:pPr>
            <w:r>
              <w:rPr>
                <w:rFonts w:hint="eastAsia"/>
                <w:sz w:val="24"/>
                <w:szCs w:val="24"/>
              </w:rPr>
              <w:t>超高清型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4"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sz w:val="24"/>
                <w:szCs w:val="24"/>
              </w:rPr>
              <w:t>分辨率</w:t>
            </w:r>
          </w:p>
        </w:tc>
        <w:tc>
          <w:tcPr>
            <w:tcW w:w="3205" w:type="dxa"/>
            <w:vAlign w:val="center"/>
          </w:tcPr>
          <w:p>
            <w:pPr>
              <w:pStyle w:val="32"/>
              <w:shd w:val="clear" w:color="auto" w:fill="auto"/>
              <w:snapToGrid w:val="0"/>
              <w:spacing w:after="0" w:line="360" w:lineRule="auto"/>
              <w:rPr>
                <w:rFonts w:hint="eastAsia"/>
                <w:sz w:val="24"/>
                <w:szCs w:val="24"/>
              </w:rPr>
            </w:pPr>
            <w:r>
              <w:rPr>
                <w:rFonts w:hint="eastAsia"/>
                <w:sz w:val="24"/>
                <w:szCs w:val="24"/>
              </w:rPr>
              <w:t>1</w:t>
            </w:r>
            <w:r>
              <w:rPr>
                <w:sz w:val="24"/>
                <w:szCs w:val="24"/>
              </w:rPr>
              <w:t>920*1080</w:t>
            </w:r>
          </w:p>
        </w:tc>
        <w:tc>
          <w:tcPr>
            <w:tcW w:w="3205" w:type="dxa"/>
            <w:vAlign w:val="center"/>
          </w:tcPr>
          <w:p>
            <w:pPr>
              <w:pStyle w:val="32"/>
              <w:shd w:val="clear" w:color="auto" w:fill="auto"/>
              <w:snapToGrid w:val="0"/>
              <w:spacing w:after="0" w:line="360" w:lineRule="auto"/>
              <w:rPr>
                <w:rFonts w:hint="eastAsia"/>
                <w:sz w:val="24"/>
                <w:szCs w:val="24"/>
              </w:rPr>
            </w:pPr>
            <w:r>
              <w:rPr>
                <w:rFonts w:hint="eastAsia"/>
                <w:sz w:val="24"/>
                <w:szCs w:val="24"/>
              </w:rPr>
              <w:t>3</w:t>
            </w:r>
            <w:r>
              <w:rPr>
                <w:sz w:val="24"/>
                <w:szCs w:val="24"/>
              </w:rPr>
              <w:t>840*2160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4"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sz w:val="24"/>
                <w:szCs w:val="24"/>
              </w:rPr>
              <w:t>分辨力（</w:t>
            </w:r>
            <w:r>
              <w:rPr>
                <w:sz w:val="24"/>
                <w:szCs w:val="24"/>
              </w:rPr>
              <w:t>TV</w:t>
            </w:r>
            <w:r>
              <w:rPr>
                <w:rFonts w:hint="eastAsia"/>
                <w:sz w:val="24"/>
                <w:szCs w:val="24"/>
              </w:rPr>
              <w:t>线）</w:t>
            </w:r>
          </w:p>
        </w:tc>
        <w:tc>
          <w:tcPr>
            <w:tcW w:w="3205" w:type="dxa"/>
            <w:vAlign w:val="center"/>
          </w:tcPr>
          <w:p>
            <w:pPr>
              <w:pStyle w:val="32"/>
              <w:shd w:val="clear" w:color="auto" w:fill="auto"/>
              <w:snapToGrid w:val="0"/>
              <w:spacing w:after="0" w:line="360" w:lineRule="auto"/>
              <w:rPr>
                <w:rFonts w:hint="eastAsia"/>
                <w:sz w:val="24"/>
                <w:szCs w:val="24"/>
              </w:rPr>
            </w:pPr>
            <w:r>
              <w:rPr>
                <w:rFonts w:hint="eastAsia"/>
                <w:sz w:val="24"/>
                <w:szCs w:val="24"/>
              </w:rPr>
              <w:t>≥1</w:t>
            </w:r>
            <w:r>
              <w:rPr>
                <w:sz w:val="24"/>
                <w:szCs w:val="24"/>
              </w:rPr>
              <w:t>400TVL</w:t>
            </w:r>
          </w:p>
        </w:tc>
        <w:tc>
          <w:tcPr>
            <w:tcW w:w="3205" w:type="dxa"/>
            <w:vAlign w:val="center"/>
          </w:tcPr>
          <w:p>
            <w:pPr>
              <w:pStyle w:val="32"/>
              <w:shd w:val="clear" w:color="auto" w:fill="auto"/>
              <w:snapToGrid w:val="0"/>
              <w:spacing w:after="0" w:line="360" w:lineRule="auto"/>
              <w:rPr>
                <w:rFonts w:hint="eastAsia"/>
                <w:sz w:val="24"/>
                <w:szCs w:val="24"/>
              </w:rPr>
            </w:pPr>
            <w:r>
              <w:rPr>
                <w:rFonts w:hint="eastAsia"/>
                <w:sz w:val="24"/>
                <w:szCs w:val="24"/>
              </w:rPr>
              <w:t>≥1</w:t>
            </w:r>
            <w:r>
              <w:rPr>
                <w:sz w:val="24"/>
                <w:szCs w:val="24"/>
              </w:rPr>
              <w:t>800TVL</w:t>
            </w:r>
          </w:p>
        </w:tc>
      </w:tr>
    </w:tbl>
    <w:p>
      <w:pPr>
        <w:pStyle w:val="3"/>
        <w:snapToGrid w:val="0"/>
        <w:spacing w:before="0" w:after="0" w:line="360" w:lineRule="auto"/>
        <w:rPr>
          <w:lang w:val="en-US" w:bidi="en-US"/>
        </w:rPr>
      </w:pPr>
      <w:r>
        <w:rPr>
          <w:lang w:val="en-US" w:bidi="en-US"/>
        </w:rPr>
        <w:t>3.3</w:t>
      </w:r>
      <w:r>
        <w:rPr>
          <w:rFonts w:hint="eastAsia"/>
          <w:lang w:val="en-US" w:bidi="en-US"/>
        </w:rPr>
        <w:t>按产品应用类分类</w:t>
      </w:r>
    </w:p>
    <w:p>
      <w:pPr>
        <w:pStyle w:val="32"/>
        <w:shd w:val="clear" w:color="auto" w:fill="auto"/>
        <w:snapToGrid w:val="0"/>
        <w:spacing w:after="0" w:line="360" w:lineRule="auto"/>
        <w:ind w:firstLine="442"/>
        <w:jc w:val="left"/>
        <w:rPr>
          <w:rFonts w:asciiTheme="majorHAnsi" w:hAnsiTheme="majorHAnsi" w:eastAsiaTheme="majorEastAsia" w:cstheme="majorBidi"/>
          <w:sz w:val="32"/>
          <w:szCs w:val="32"/>
          <w:lang w:val="en-US" w:bidi="en-US"/>
        </w:rPr>
      </w:pPr>
      <w:r>
        <w:rPr>
          <w:rFonts w:hint="eastAsia" w:cs="Times New Roman" w:asciiTheme="minorEastAsia" w:hAnsiTheme="minorEastAsia" w:eastAsiaTheme="minorEastAsia"/>
          <w:sz w:val="24"/>
          <w:szCs w:val="24"/>
          <w:lang w:val="en-US" w:bidi="en-US"/>
        </w:rPr>
        <w:t>可分为精品录播、常态化录播两种类型，各类型定位及应用如下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4"/>
        <w:gridCol w:w="3205"/>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4" w:type="dxa"/>
            <w:vAlign w:val="center"/>
          </w:tcPr>
          <w:p>
            <w:pPr>
              <w:pStyle w:val="32"/>
              <w:shd w:val="clear" w:color="auto" w:fill="auto"/>
              <w:snapToGrid w:val="0"/>
              <w:spacing w:after="0" w:line="360" w:lineRule="auto"/>
              <w:rPr>
                <w:rFonts w:hint="eastAsia"/>
                <w:sz w:val="24"/>
                <w:szCs w:val="24"/>
              </w:rPr>
            </w:pPr>
            <w:r>
              <w:rPr>
                <w:rFonts w:hint="eastAsia"/>
                <w:sz w:val="24"/>
                <w:szCs w:val="24"/>
              </w:rPr>
              <w:t>类别</w:t>
            </w:r>
          </w:p>
        </w:tc>
        <w:tc>
          <w:tcPr>
            <w:tcW w:w="3205" w:type="dxa"/>
            <w:vAlign w:val="center"/>
          </w:tcPr>
          <w:p>
            <w:pPr>
              <w:pStyle w:val="32"/>
              <w:shd w:val="clear" w:color="auto" w:fill="auto"/>
              <w:snapToGrid w:val="0"/>
              <w:spacing w:after="0" w:line="360" w:lineRule="auto"/>
              <w:rPr>
                <w:rFonts w:hint="eastAsia"/>
                <w:sz w:val="24"/>
                <w:szCs w:val="24"/>
              </w:rPr>
            </w:pPr>
            <w:r>
              <w:rPr>
                <w:rFonts w:hint="eastAsia"/>
                <w:sz w:val="24"/>
                <w:szCs w:val="24"/>
              </w:rPr>
              <w:t>精品录播</w:t>
            </w:r>
          </w:p>
        </w:tc>
        <w:tc>
          <w:tcPr>
            <w:tcW w:w="3205" w:type="dxa"/>
            <w:vAlign w:val="center"/>
          </w:tcPr>
          <w:p>
            <w:pPr>
              <w:pStyle w:val="32"/>
              <w:shd w:val="clear" w:color="auto" w:fill="auto"/>
              <w:snapToGrid w:val="0"/>
              <w:spacing w:after="0" w:line="360" w:lineRule="auto"/>
              <w:rPr>
                <w:rFonts w:hint="eastAsia"/>
                <w:sz w:val="24"/>
                <w:szCs w:val="24"/>
              </w:rPr>
            </w:pPr>
            <w:r>
              <w:rPr>
                <w:rFonts w:hint="eastAsia"/>
                <w:sz w:val="24"/>
                <w:szCs w:val="24"/>
              </w:rPr>
              <w:t>常态化录播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04" w:type="dxa"/>
            <w:vAlign w:val="center"/>
          </w:tcPr>
          <w:p>
            <w:pPr>
              <w:pStyle w:val="32"/>
              <w:shd w:val="clear" w:color="auto" w:fill="auto"/>
              <w:snapToGrid w:val="0"/>
              <w:spacing w:after="0" w:line="360" w:lineRule="auto"/>
              <w:rPr>
                <w:rFonts w:hint="eastAsia"/>
                <w:sz w:val="24"/>
                <w:szCs w:val="24"/>
              </w:rPr>
            </w:pPr>
            <w:r>
              <w:rPr>
                <w:rFonts w:hint="eastAsia"/>
                <w:sz w:val="24"/>
                <w:szCs w:val="24"/>
              </w:rPr>
              <w:t>定位</w:t>
            </w:r>
          </w:p>
        </w:tc>
        <w:tc>
          <w:tcPr>
            <w:tcW w:w="3205" w:type="dxa"/>
            <w:vAlign w:val="center"/>
          </w:tcPr>
          <w:p>
            <w:pPr>
              <w:pStyle w:val="32"/>
              <w:shd w:val="clear" w:color="auto" w:fill="auto"/>
              <w:snapToGrid w:val="0"/>
              <w:spacing w:after="0" w:line="360" w:lineRule="auto"/>
              <w:rPr>
                <w:rFonts w:hint="eastAsia"/>
                <w:sz w:val="24"/>
                <w:szCs w:val="24"/>
              </w:rPr>
            </w:pPr>
            <w:r>
              <w:rPr>
                <w:rFonts w:hint="eastAsia"/>
                <w:sz w:val="24"/>
                <w:szCs w:val="24"/>
              </w:rPr>
              <w:t>精品优课录制</w:t>
            </w:r>
          </w:p>
        </w:tc>
        <w:tc>
          <w:tcPr>
            <w:tcW w:w="3205" w:type="dxa"/>
            <w:vAlign w:val="center"/>
          </w:tcPr>
          <w:p>
            <w:pPr>
              <w:pStyle w:val="32"/>
              <w:shd w:val="clear" w:color="auto" w:fill="auto"/>
              <w:snapToGrid w:val="0"/>
              <w:spacing w:after="0" w:line="360" w:lineRule="auto"/>
              <w:rPr>
                <w:rFonts w:hint="eastAsia"/>
                <w:sz w:val="24"/>
                <w:szCs w:val="24"/>
              </w:rPr>
            </w:pPr>
            <w:r>
              <w:rPr>
                <w:rFonts w:hint="eastAsia"/>
                <w:sz w:val="24"/>
                <w:szCs w:val="24"/>
              </w:rPr>
              <w:t>日常教学常态化录制应用及跨校区互动课室应用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4" w:type="dxa"/>
            <w:vAlign w:val="center"/>
          </w:tcPr>
          <w:p>
            <w:pPr>
              <w:pStyle w:val="32"/>
              <w:shd w:val="clear" w:color="auto" w:fill="auto"/>
              <w:snapToGrid w:val="0"/>
              <w:spacing w:after="0" w:line="360" w:lineRule="auto"/>
              <w:rPr>
                <w:rFonts w:hint="eastAsia"/>
                <w:sz w:val="24"/>
                <w:szCs w:val="24"/>
              </w:rPr>
            </w:pPr>
            <w:r>
              <w:rPr>
                <w:rFonts w:hint="eastAsia"/>
                <w:sz w:val="24"/>
                <w:szCs w:val="24"/>
              </w:rPr>
              <w:t>主要功能</w:t>
            </w:r>
          </w:p>
        </w:tc>
        <w:tc>
          <w:tcPr>
            <w:tcW w:w="3205" w:type="dxa"/>
            <w:vAlign w:val="center"/>
          </w:tcPr>
          <w:p>
            <w:pPr>
              <w:pStyle w:val="32"/>
              <w:shd w:val="clear" w:color="auto" w:fill="auto"/>
              <w:snapToGrid w:val="0"/>
              <w:spacing w:after="0" w:line="360" w:lineRule="auto"/>
              <w:rPr>
                <w:rFonts w:hint="eastAsia"/>
                <w:sz w:val="24"/>
                <w:szCs w:val="24"/>
              </w:rPr>
            </w:pPr>
            <w:r>
              <w:rPr>
                <w:rFonts w:hint="eastAsia"/>
                <w:sz w:val="24"/>
                <w:szCs w:val="24"/>
              </w:rPr>
              <w:t>四机位</w:t>
            </w:r>
            <w:r>
              <w:rPr>
                <w:sz w:val="24"/>
                <w:szCs w:val="24"/>
              </w:rPr>
              <w:t>/</w:t>
            </w:r>
            <w:r>
              <w:rPr>
                <w:rFonts w:hint="eastAsia"/>
                <w:sz w:val="24"/>
                <w:szCs w:val="24"/>
              </w:rPr>
              <w:t>五机位高清录制实时直播</w:t>
            </w:r>
          </w:p>
        </w:tc>
        <w:tc>
          <w:tcPr>
            <w:tcW w:w="3205" w:type="dxa"/>
            <w:vAlign w:val="center"/>
          </w:tcPr>
          <w:p>
            <w:pPr>
              <w:pStyle w:val="32"/>
              <w:shd w:val="clear" w:color="auto" w:fill="auto"/>
              <w:snapToGrid w:val="0"/>
              <w:spacing w:after="0" w:line="360" w:lineRule="auto"/>
              <w:rPr>
                <w:rFonts w:hint="eastAsia"/>
                <w:sz w:val="24"/>
                <w:szCs w:val="24"/>
              </w:rPr>
            </w:pPr>
            <w:r>
              <w:rPr>
                <w:rFonts w:hint="eastAsia"/>
                <w:sz w:val="24"/>
                <w:szCs w:val="24"/>
              </w:rPr>
              <w:t>两机位高清录制、远程视音频互动、实时直播</w:t>
            </w:r>
          </w:p>
        </w:tc>
      </w:tr>
    </w:tbl>
    <w:p>
      <w:pPr>
        <w:pStyle w:val="32"/>
        <w:shd w:val="clear" w:color="auto" w:fill="auto"/>
        <w:snapToGrid w:val="0"/>
        <w:spacing w:after="0" w:line="360" w:lineRule="auto"/>
        <w:jc w:val="left"/>
        <w:rPr>
          <w:rFonts w:hint="eastAsia" w:cs="Times New Roman" w:asciiTheme="minorEastAsia" w:hAnsiTheme="minorEastAsia" w:eastAsiaTheme="minorEastAsia"/>
          <w:sz w:val="24"/>
          <w:szCs w:val="24"/>
          <w:lang w:val="en-US" w:bidi="en-US"/>
        </w:rPr>
      </w:pPr>
    </w:p>
    <w:p>
      <w:pPr>
        <w:rPr>
          <w:sz w:val="2"/>
          <w:szCs w:val="2"/>
        </w:rPr>
      </w:pPr>
    </w:p>
    <w:p>
      <w:pPr>
        <w:pStyle w:val="2"/>
        <w:snapToGrid w:val="0"/>
        <w:spacing w:before="0" w:after="0" w:line="360" w:lineRule="auto"/>
        <w:rPr>
          <w:rFonts w:ascii="宋体" w:hAnsi="宋体" w:eastAsia="宋体" w:cs="宋体"/>
        </w:rPr>
      </w:pPr>
      <w:r>
        <w:rPr>
          <w:rFonts w:eastAsia="宋体"/>
          <w:b w:val="0"/>
          <w:bCs w:val="0"/>
        </w:rPr>
        <w:t>4.</w:t>
      </w:r>
      <w:r>
        <w:rPr>
          <w:rFonts w:hint="eastAsia" w:ascii="宋体" w:hAnsi="宋体" w:eastAsia="宋体" w:cs="宋体"/>
        </w:rPr>
        <w:t>适用</w:t>
      </w:r>
      <w:r>
        <w:rPr>
          <w:rFonts w:ascii="宋体" w:hAnsi="宋体" w:eastAsia="宋体" w:cs="宋体"/>
        </w:rPr>
        <w:t xml:space="preserve">条件 </w:t>
      </w:r>
    </w:p>
    <w:p>
      <w:pPr>
        <w:pStyle w:val="3"/>
        <w:snapToGrid w:val="0"/>
        <w:spacing w:before="0" w:after="0" w:line="360" w:lineRule="auto"/>
        <w:rPr>
          <w:lang w:val="en-US" w:bidi="en-US"/>
        </w:rPr>
      </w:pPr>
      <w:r>
        <w:t xml:space="preserve">4.1 </w:t>
      </w:r>
      <w:r>
        <w:rPr>
          <w:lang w:val="en-US" w:bidi="en-US"/>
        </w:rPr>
        <w:t>环境</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工作温度：0 -</w:t>
      </w:r>
      <w:r>
        <w:rPr>
          <w:rFonts w:asciiTheme="minorEastAsia" w:hAnsiTheme="minorEastAsia" w:eastAsiaTheme="minorEastAsia"/>
          <w:sz w:val="24"/>
          <w:szCs w:val="24"/>
        </w:rPr>
        <w:t>C</w:t>
      </w:r>
      <w:r>
        <w:rPr>
          <w:rFonts w:hint="eastAsia" w:ascii="微软雅黑" w:hAnsi="微软雅黑" w:eastAsia="微软雅黑" w:cs="微软雅黑"/>
          <w:sz w:val="24"/>
          <w:szCs w:val="24"/>
          <w:lang w:val="en-US" w:bidi="en-US"/>
        </w:rPr>
        <w:t>〜</w:t>
      </w:r>
      <w:r>
        <w:rPr>
          <w:rFonts w:cs="Times New Roman" w:asciiTheme="minorEastAsia" w:hAnsiTheme="minorEastAsia" w:eastAsiaTheme="minorEastAsia"/>
          <w:sz w:val="24"/>
          <w:szCs w:val="24"/>
          <w:lang w:val="en-US" w:bidi="en-US"/>
        </w:rPr>
        <w:t>40 °</w:t>
      </w:r>
      <w:r>
        <w:rPr>
          <w:rFonts w:asciiTheme="minorEastAsia" w:hAnsiTheme="minorEastAsia" w:eastAsiaTheme="minorEastAsia"/>
          <w:sz w:val="24"/>
          <w:szCs w:val="24"/>
        </w:rPr>
        <w:t>C</w:t>
      </w:r>
      <w:r>
        <w:rPr>
          <w:rFonts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贮存温度：-20 °</w:t>
      </w:r>
      <w:r>
        <w:rPr>
          <w:rFonts w:asciiTheme="minorEastAsia" w:hAnsiTheme="minorEastAsia" w:eastAsiaTheme="minorEastAsia"/>
          <w:sz w:val="24"/>
          <w:szCs w:val="24"/>
        </w:rPr>
        <w:t>C</w:t>
      </w:r>
      <w:r>
        <w:rPr>
          <w:rFonts w:hint="eastAsia" w:ascii="微软雅黑" w:hAnsi="微软雅黑" w:eastAsia="微软雅黑" w:cs="微软雅黑"/>
          <w:sz w:val="24"/>
          <w:szCs w:val="24"/>
          <w:lang w:val="en-US" w:bidi="en-US"/>
        </w:rPr>
        <w:t>〜</w:t>
      </w:r>
      <w:r>
        <w:rPr>
          <w:rFonts w:cs="Times New Roman" w:asciiTheme="minorEastAsia" w:hAnsiTheme="minorEastAsia" w:eastAsiaTheme="minorEastAsia"/>
          <w:sz w:val="24"/>
          <w:szCs w:val="24"/>
          <w:lang w:val="en-US" w:bidi="en-US"/>
        </w:rPr>
        <w:t>60 °</w:t>
      </w:r>
      <w:r>
        <w:rPr>
          <w:rFonts w:asciiTheme="minorEastAsia" w:hAnsiTheme="minorEastAsia" w:eastAsiaTheme="minorEastAsia"/>
          <w:sz w:val="24"/>
          <w:szCs w:val="24"/>
        </w:rPr>
        <w:t>C</w:t>
      </w:r>
      <w:r>
        <w:rPr>
          <w:rFonts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工作湿度：20%</w:t>
      </w:r>
      <w:r>
        <w:rPr>
          <w:rFonts w:hint="eastAsia" w:ascii="微软雅黑" w:hAnsi="微软雅黑" w:eastAsia="微软雅黑" w:cs="微软雅黑"/>
          <w:sz w:val="24"/>
          <w:szCs w:val="24"/>
          <w:lang w:val="en-US" w:bidi="en-US"/>
        </w:rPr>
        <w:t>〜</w:t>
      </w:r>
      <w:r>
        <w:rPr>
          <w:rFonts w:cs="Times New Roman" w:asciiTheme="minorEastAsia" w:hAnsiTheme="minorEastAsia" w:eastAsiaTheme="minorEastAsia"/>
          <w:sz w:val="24"/>
          <w:szCs w:val="24"/>
          <w:lang w:val="en-US" w:bidi="en-US"/>
        </w:rPr>
        <w:t>80%,应无结露现象。</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存湿度：10%</w:t>
      </w:r>
      <w:r>
        <w:rPr>
          <w:rFonts w:hint="eastAsia" w:ascii="微软雅黑" w:hAnsi="微软雅黑" w:eastAsia="微软雅黑" w:cs="微软雅黑"/>
          <w:sz w:val="24"/>
          <w:szCs w:val="24"/>
          <w:lang w:val="en-US" w:bidi="en-US"/>
        </w:rPr>
        <w:t>〜</w:t>
      </w:r>
      <w:r>
        <w:rPr>
          <w:rFonts w:cs="Times New Roman" w:asciiTheme="minorEastAsia" w:hAnsiTheme="minorEastAsia" w:eastAsiaTheme="minorEastAsia"/>
          <w:sz w:val="24"/>
          <w:szCs w:val="24"/>
          <w:lang w:val="en-US" w:bidi="en-US"/>
        </w:rPr>
        <w:t>90%,应无结露现象。</w:t>
      </w:r>
    </w:p>
    <w:p>
      <w:pPr>
        <w:pStyle w:val="3"/>
        <w:snapToGrid w:val="0"/>
        <w:spacing w:before="0" w:after="0" w:line="360" w:lineRule="auto"/>
      </w:pPr>
      <w:r>
        <w:t>4.2 使用电源</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 xml:space="preserve">电源电压：220 </w:t>
      </w:r>
      <w:r>
        <w:rPr>
          <w:rFonts w:asciiTheme="minorEastAsia" w:hAnsiTheme="minorEastAsia" w:eastAsiaTheme="minorEastAsia"/>
          <w:sz w:val="24"/>
          <w:szCs w:val="24"/>
        </w:rPr>
        <w:t>V</w:t>
      </w:r>
      <w:r>
        <w:rPr>
          <w:rFonts w:cs="Times New Roman" w:asciiTheme="minorEastAsia" w:hAnsiTheme="minorEastAsia" w:eastAsiaTheme="minorEastAsia"/>
          <w:sz w:val="24"/>
          <w:szCs w:val="24"/>
          <w:lang w:val="en-US" w:bidi="en-US"/>
        </w:rPr>
        <w:t xml:space="preserve">±22 </w:t>
      </w:r>
      <w:r>
        <w:rPr>
          <w:rFonts w:asciiTheme="minorEastAsia" w:hAnsiTheme="minorEastAsia" w:eastAsiaTheme="minorEastAsia"/>
          <w:sz w:val="24"/>
          <w:szCs w:val="24"/>
          <w:lang w:val="en-US" w:bidi="en-US"/>
        </w:rPr>
        <w:t>V</w:t>
      </w:r>
      <w:r>
        <w:rPr>
          <w:rFonts w:cs="Times New Roman" w:asciiTheme="minorEastAsia" w:hAnsiTheme="minorEastAsia" w:eastAsiaTheme="minorEastAsia"/>
          <w:sz w:val="24"/>
          <w:szCs w:val="24"/>
          <w:lang w:val="en-US" w:bidi="en-US"/>
        </w:rPr>
        <w:t xml:space="preserve">，电源频率：50 </w:t>
      </w:r>
      <w:r>
        <w:rPr>
          <w:rFonts w:asciiTheme="minorEastAsia" w:hAnsiTheme="minorEastAsia" w:eastAsiaTheme="minorEastAsia"/>
          <w:sz w:val="24"/>
          <w:szCs w:val="24"/>
        </w:rPr>
        <w:t>Hz±lHz</w:t>
      </w:r>
      <w:r>
        <w:rPr>
          <w:rFonts w:cs="Times New Roman" w:asciiTheme="minorEastAsia" w:hAnsiTheme="minorEastAsia" w:eastAsiaTheme="minorEastAsia"/>
          <w:sz w:val="24"/>
          <w:szCs w:val="24"/>
        </w:rPr>
        <w:t>。</w:t>
      </w:r>
    </w:p>
    <w:p>
      <w:pPr>
        <w:pStyle w:val="3"/>
        <w:snapToGrid w:val="0"/>
        <w:spacing w:before="0" w:after="0" w:line="360" w:lineRule="auto"/>
        <w:rPr>
          <w:lang w:val="en-US" w:bidi="en-US"/>
        </w:rPr>
      </w:pPr>
      <w:r>
        <w:rPr>
          <w:lang w:val="en-US" w:bidi="en-US"/>
        </w:rPr>
        <w:t>4.3外观结构要求</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摄像机、</w:t>
      </w:r>
      <w:r>
        <w:rPr>
          <w:rFonts w:hint="eastAsia" w:cs="Times New Roman" w:asciiTheme="minorEastAsia" w:hAnsiTheme="minorEastAsia" w:eastAsiaTheme="minorEastAsia"/>
          <w:sz w:val="24"/>
          <w:szCs w:val="24"/>
          <w:lang w:val="en-US" w:bidi="en-US"/>
        </w:rPr>
        <w:t>拾音器</w:t>
      </w:r>
      <w:r>
        <w:rPr>
          <w:rFonts w:cs="Times New Roman" w:asciiTheme="minorEastAsia" w:hAnsiTheme="minorEastAsia" w:eastAsiaTheme="minorEastAsia"/>
          <w:sz w:val="24"/>
          <w:szCs w:val="24"/>
          <w:lang w:val="en-US" w:bidi="en-US"/>
        </w:rPr>
        <w:t>附带的脚架、吊装装置应牢固、可靠。</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各种接口端子、开关</w:t>
      </w:r>
      <w:r>
        <w:rPr>
          <w:rFonts w:hint="eastAsia" w:cs="Times New Roman" w:asciiTheme="minorEastAsia" w:hAnsiTheme="minorEastAsia" w:eastAsiaTheme="minorEastAsia"/>
          <w:sz w:val="24"/>
          <w:szCs w:val="24"/>
          <w:lang w:val="en-US" w:bidi="en-US"/>
        </w:rPr>
        <w:t>、挂耳、</w:t>
      </w:r>
      <w:r>
        <w:rPr>
          <w:rFonts w:cs="Times New Roman" w:asciiTheme="minorEastAsia" w:hAnsiTheme="minorEastAsia" w:eastAsiaTheme="minorEastAsia"/>
          <w:sz w:val="24"/>
          <w:szCs w:val="24"/>
          <w:lang w:val="en-US" w:bidi="en-US"/>
        </w:rPr>
        <w:t>脚架等部件，应松紧适度，操作灵活。</w:t>
      </w:r>
    </w:p>
    <w:p>
      <w:pPr>
        <w:pStyle w:val="3"/>
        <w:snapToGrid w:val="0"/>
        <w:spacing w:before="0" w:after="0" w:line="360" w:lineRule="auto"/>
        <w:rPr>
          <w:lang w:val="en-US" w:bidi="en-US"/>
        </w:rPr>
      </w:pPr>
      <w:r>
        <w:rPr>
          <w:rFonts w:hint="eastAsia"/>
          <w:lang w:val="en-US" w:bidi="en-US"/>
        </w:rPr>
        <w:t>4</w:t>
      </w:r>
      <w:r>
        <w:rPr>
          <w:lang w:val="en-US" w:bidi="en-US"/>
        </w:rPr>
        <w:t>.4 教室布局要求</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摄像机数量和安装位置应符合教室特点，以及录播系统的跟踪和拍摄。摄像机安装高度宜为2m-2</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3</w:t>
      </w:r>
      <w:r>
        <w:rPr>
          <w:rFonts w:hint="eastAsia" w:cs="Times New Roman" w:asciiTheme="minorEastAsia" w:hAnsiTheme="minorEastAsia" w:eastAsiaTheme="minorEastAsia"/>
          <w:sz w:val="24"/>
          <w:szCs w:val="24"/>
          <w:lang w:val="en-US" w:bidi="en-US"/>
        </w:rPr>
        <w:t>m</w:t>
      </w:r>
      <w:r>
        <w:rPr>
          <w:rFonts w:cs="Times New Roman" w:asciiTheme="minorEastAsia" w:hAnsiTheme="minorEastAsia" w:eastAsiaTheme="minorEastAsia"/>
          <w:sz w:val="24"/>
          <w:szCs w:val="24"/>
          <w:lang w:val="en-US" w:bidi="en-US"/>
        </w:rPr>
        <w:t>，不宜采用俯视角度拍摄。</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拾音器</w:t>
      </w:r>
      <w:r>
        <w:rPr>
          <w:rFonts w:cs="Times New Roman" w:asciiTheme="minorEastAsia" w:hAnsiTheme="minorEastAsia" w:eastAsiaTheme="minorEastAsia"/>
          <w:sz w:val="24"/>
          <w:szCs w:val="24"/>
          <w:lang w:val="en-US" w:bidi="en-US"/>
        </w:rPr>
        <w:t>数量和安装位置应符合教室特点，以及现场采集音频的需求。</w:t>
      </w:r>
      <w:r>
        <w:rPr>
          <w:rFonts w:hint="eastAsia" w:cs="Times New Roman" w:asciiTheme="minorEastAsia" w:hAnsiTheme="minorEastAsia" w:eastAsiaTheme="minorEastAsia"/>
          <w:sz w:val="24"/>
          <w:szCs w:val="24"/>
          <w:lang w:val="en-US" w:bidi="en-US"/>
        </w:rPr>
        <w:t>考虑到本地扩声，教师拾音宜采用无线手持或无线领夹麦。</w:t>
      </w:r>
    </w:p>
    <w:p>
      <w:pPr>
        <w:pStyle w:val="3"/>
        <w:snapToGrid w:val="0"/>
        <w:spacing w:before="0" w:after="0" w:line="360" w:lineRule="auto"/>
        <w:rPr>
          <w:lang w:val="en-US" w:bidi="en-US"/>
        </w:rPr>
      </w:pPr>
      <w:r>
        <w:rPr>
          <w:lang w:val="en-US" w:bidi="en-US"/>
        </w:rPr>
        <w:t>4.5 室照明要求</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避免采用自然光，遮光材料采用双层、厚重、无反光、表面粗糙的浅色窗帘遮挡，同时避免 选用与人的肤色相近的颜色。</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室内宜采用6500K色温的光源。讲台区平均照度要求500L</w:t>
      </w:r>
      <w:r>
        <w:rPr>
          <w:rFonts w:hint="eastAsia" w:cs="Times New Roman" w:asciiTheme="minorEastAsia" w:hAnsiTheme="minorEastAsia" w:eastAsiaTheme="minorEastAsia"/>
          <w:sz w:val="24"/>
          <w:szCs w:val="24"/>
          <w:lang w:val="en-US" w:bidi="en-US"/>
        </w:rPr>
        <w:t>u</w:t>
      </w:r>
      <w:r>
        <w:rPr>
          <w:rFonts w:cs="Times New Roman" w:asciiTheme="minorEastAsia" w:hAnsiTheme="minorEastAsia" w:eastAsiaTheme="minorEastAsia"/>
          <w:sz w:val="24"/>
          <w:szCs w:val="24"/>
          <w:lang w:val="en-US" w:bidi="en-US"/>
        </w:rPr>
        <w:t>x</w:t>
      </w:r>
      <w:r>
        <w:rPr>
          <w:rFonts w:hint="eastAsia" w:ascii="微软雅黑" w:hAnsi="微软雅黑" w:eastAsia="微软雅黑" w:cs="微软雅黑"/>
          <w:sz w:val="24"/>
          <w:szCs w:val="24"/>
          <w:lang w:val="en-US" w:bidi="en-US"/>
        </w:rPr>
        <w:t>〜</w:t>
      </w:r>
      <w:r>
        <w:rPr>
          <w:rFonts w:cs="Times New Roman" w:asciiTheme="minorEastAsia" w:hAnsiTheme="minorEastAsia" w:eastAsiaTheme="minorEastAsia"/>
          <w:sz w:val="24"/>
          <w:szCs w:val="24"/>
          <w:lang w:val="en-US" w:bidi="en-US"/>
        </w:rPr>
        <w:t>700L</w:t>
      </w:r>
      <w:r>
        <w:rPr>
          <w:rFonts w:hint="eastAsia" w:cs="Times New Roman" w:asciiTheme="minorEastAsia" w:hAnsiTheme="minorEastAsia" w:eastAsiaTheme="minorEastAsia"/>
          <w:sz w:val="24"/>
          <w:szCs w:val="24"/>
          <w:lang w:val="en-US" w:bidi="en-US"/>
        </w:rPr>
        <w:t>u</w:t>
      </w:r>
      <w:r>
        <w:rPr>
          <w:rFonts w:cs="Times New Roman" w:asciiTheme="minorEastAsia" w:hAnsiTheme="minorEastAsia" w:eastAsiaTheme="minorEastAsia"/>
          <w:sz w:val="24"/>
          <w:szCs w:val="24"/>
          <w:lang w:val="en-US" w:bidi="en-US"/>
        </w:rPr>
        <w:t>x,学生区桌面平均照度宜不低于500L</w:t>
      </w:r>
      <w:r>
        <w:rPr>
          <w:rFonts w:hint="eastAsia" w:cs="Times New Roman" w:asciiTheme="minorEastAsia" w:hAnsiTheme="minorEastAsia" w:eastAsiaTheme="minorEastAsia"/>
          <w:sz w:val="24"/>
          <w:szCs w:val="24"/>
          <w:lang w:val="en-US" w:bidi="en-US"/>
        </w:rPr>
        <w:t>u</w:t>
      </w:r>
      <w:r>
        <w:rPr>
          <w:rFonts w:cs="Times New Roman" w:asciiTheme="minorEastAsia" w:hAnsiTheme="minorEastAsia" w:eastAsiaTheme="minorEastAsia"/>
          <w:sz w:val="24"/>
          <w:szCs w:val="24"/>
          <w:lang w:val="en-US" w:bidi="en-US"/>
        </w:rPr>
        <w:t>x</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讲台区和学生区的灯具电路控制宜采用横向设计，当播放多媒体课件时，为改善播放效果，可以关闭其讲台区的灯光。</w:t>
      </w:r>
    </w:p>
    <w:p>
      <w:pPr>
        <w:pStyle w:val="3"/>
        <w:snapToGrid w:val="0"/>
        <w:spacing w:before="0" w:after="0" w:line="360" w:lineRule="auto"/>
        <w:rPr>
          <w:lang w:val="en-US" w:bidi="en-US"/>
        </w:rPr>
      </w:pPr>
      <w:r>
        <w:rPr>
          <w:lang w:val="en-US" w:bidi="en-US"/>
        </w:rPr>
        <w:t>4.6 教室建声要求</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教室宜进行建声工程的声学处理，使专用教室声场均匀、响度足够，声音方向与视听方向一致，声学装修满足NR-35，混响时间在0.6s</w:t>
      </w:r>
      <w:r>
        <w:rPr>
          <w:rFonts w:hint="eastAsia" w:ascii="微软雅黑" w:hAnsi="微软雅黑" w:eastAsia="微软雅黑" w:cs="微软雅黑"/>
          <w:sz w:val="24"/>
          <w:szCs w:val="24"/>
          <w:lang w:val="en-US" w:bidi="en-US"/>
        </w:rPr>
        <w:t>〜</w:t>
      </w:r>
      <w:r>
        <w:rPr>
          <w:rFonts w:cs="Times New Roman" w:asciiTheme="minorEastAsia" w:hAnsiTheme="minorEastAsia" w:eastAsiaTheme="minorEastAsia"/>
          <w:sz w:val="24"/>
          <w:szCs w:val="24"/>
          <w:lang w:val="en-US" w:bidi="en-US"/>
        </w:rPr>
        <w:t>0.8s。</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室内宜采用吊顶，选用白色矿棉穿孔板吸音。</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墙面宜采用专业声学材料包装做良好的隔音和吸音处理。</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地面宜满铺静音、耐磨和防滑的PVC塑胶地板。</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门窗宜有隔声措施。</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简洁、美观、协调的环境，改善影像呈现的效果。</w:t>
      </w:r>
    </w:p>
    <w:p>
      <w:pPr>
        <w:pStyle w:val="3"/>
        <w:snapToGrid w:val="0"/>
        <w:spacing w:before="0" w:after="0" w:line="360" w:lineRule="auto"/>
        <w:rPr>
          <w:lang w:val="en-US" w:bidi="en-US"/>
        </w:rPr>
      </w:pPr>
      <w:r>
        <w:rPr>
          <w:lang w:val="en-US" w:bidi="en-US"/>
        </w:rPr>
        <w:t>4.7 通风换气要求</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室内的换气次数要求不低于每小时3次。宜采取各种强制性的通风措施，使室内二氧化碳浓度低于1.5‰。</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风扇洞口靠室外的一面应设挡风措施，室内的一面应设防护罩。</w:t>
      </w:r>
    </w:p>
    <w:p>
      <w:pPr>
        <w:pStyle w:val="3"/>
        <w:snapToGrid w:val="0"/>
        <w:spacing w:before="0" w:after="0" w:line="360" w:lineRule="auto"/>
        <w:rPr>
          <w:lang w:val="en-US" w:bidi="en-US"/>
        </w:rPr>
      </w:pPr>
      <w:r>
        <w:rPr>
          <w:lang w:val="en-US" w:bidi="en-US"/>
        </w:rPr>
        <w:t xml:space="preserve">4.8 </w:t>
      </w:r>
      <w:r>
        <w:rPr>
          <w:rFonts w:hint="eastAsia"/>
          <w:lang w:val="en-US" w:bidi="en-US"/>
        </w:rPr>
        <w:t>网络带宽要求</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考虑到资源直点播码流上传与跨校区双师课堂应用，每间教室都相当于一个数据上传和接收端。需考虑上行、下行两个方向的带宽，在考虑网络冗余（传输损耗+</w:t>
      </w:r>
      <w:r>
        <w:rPr>
          <w:rFonts w:cs="Times New Roman" w:asciiTheme="minorEastAsia" w:hAnsiTheme="minorEastAsia" w:eastAsiaTheme="minorEastAsia"/>
          <w:sz w:val="24"/>
          <w:szCs w:val="24"/>
          <w:lang w:val="en-US" w:bidi="en-US"/>
        </w:rPr>
        <w:t>IP</w:t>
      </w:r>
      <w:r>
        <w:rPr>
          <w:rFonts w:hint="eastAsia" w:cs="Times New Roman" w:asciiTheme="minorEastAsia" w:hAnsiTheme="minorEastAsia" w:eastAsiaTheme="minorEastAsia"/>
          <w:sz w:val="24"/>
          <w:szCs w:val="24"/>
          <w:lang w:val="en-US" w:bidi="en-US"/>
        </w:rPr>
        <w:t>包头包尾开销），建议带宽如下（以专线为例）：</w:t>
      </w:r>
    </w:p>
    <w:p>
      <w:pPr>
        <w:pStyle w:val="32"/>
        <w:shd w:val="clear" w:color="auto" w:fill="auto"/>
        <w:snapToGrid w:val="0"/>
        <w:spacing w:after="0" w:line="360" w:lineRule="auto"/>
        <w:jc w:val="left"/>
        <w:rPr>
          <w:rFonts w:cs="Times New Roman" w:asciiTheme="minorEastAsia" w:hAnsiTheme="minorEastAsia" w:eastAsiaTheme="minorEastAsia"/>
          <w:sz w:val="24"/>
          <w:szCs w:val="24"/>
          <w:lang w:val="en-US" w:bidi="en-US"/>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3"/>
        <w:gridCol w:w="2403"/>
        <w:gridCol w:w="2404"/>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Merge w:val="restart"/>
            <w:vAlign w:val="center"/>
          </w:tcPr>
          <w:p>
            <w:pPr>
              <w:pStyle w:val="32"/>
              <w:snapToGrid w:val="0"/>
              <w:spacing w:after="0" w:line="360" w:lineRule="auto"/>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互动画面分辨率</w:t>
            </w:r>
          </w:p>
        </w:tc>
        <w:tc>
          <w:tcPr>
            <w:tcW w:w="2403" w:type="dxa"/>
            <w:vMerge w:val="restart"/>
            <w:vAlign w:val="center"/>
          </w:tcPr>
          <w:p>
            <w:pPr>
              <w:pStyle w:val="32"/>
              <w:snapToGrid w:val="0"/>
              <w:spacing w:after="0" w:line="360" w:lineRule="auto"/>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传输码流</w:t>
            </w:r>
          </w:p>
        </w:tc>
        <w:tc>
          <w:tcPr>
            <w:tcW w:w="4808" w:type="dxa"/>
            <w:gridSpan w:val="2"/>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教室最低带宽需求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Merge w:val="continue"/>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p>
        </w:tc>
        <w:tc>
          <w:tcPr>
            <w:tcW w:w="2403" w:type="dxa"/>
            <w:vMerge w:val="continue"/>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p>
        </w:tc>
        <w:tc>
          <w:tcPr>
            <w:tcW w:w="2404"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sz w:val="24"/>
                <w:szCs w:val="24"/>
                <w:lang w:val="en-US" w:bidi="en-US"/>
              </w:rPr>
              <w:t>上行</w:t>
            </w:r>
          </w:p>
        </w:tc>
        <w:tc>
          <w:tcPr>
            <w:tcW w:w="2404"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sz w:val="24"/>
                <w:szCs w:val="24"/>
                <w:lang w:val="en-US" w:bidi="en-US"/>
              </w:rPr>
              <w:t>下行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4</w:t>
            </w:r>
            <w:r>
              <w:rPr>
                <w:rFonts w:cs="Times New Roman" w:asciiTheme="minorEastAsia" w:hAnsiTheme="minorEastAsia" w:eastAsiaTheme="minorEastAsia"/>
                <w:sz w:val="24"/>
                <w:szCs w:val="24"/>
                <w:lang w:val="en-US" w:bidi="en-US"/>
              </w:rPr>
              <w:t>K</w:t>
            </w:r>
          </w:p>
        </w:tc>
        <w:tc>
          <w:tcPr>
            <w:tcW w:w="2403"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sz w:val="24"/>
                <w:szCs w:val="24"/>
              </w:rPr>
              <w:t>4Mbps</w:t>
            </w:r>
          </w:p>
        </w:tc>
        <w:tc>
          <w:tcPr>
            <w:tcW w:w="2404"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sz w:val="24"/>
                <w:szCs w:val="24"/>
                <w:lang w:val="en-US" w:bidi="ar-SA"/>
              </w:rPr>
              <w:t>6Mbps</w:t>
            </w:r>
          </w:p>
        </w:tc>
        <w:tc>
          <w:tcPr>
            <w:tcW w:w="2404"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sz w:val="24"/>
                <w:szCs w:val="24"/>
                <w:lang w:val="en-US" w:bidi="ar-SA"/>
              </w:rPr>
              <w:t>6Mbps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1</w:t>
            </w:r>
            <w:r>
              <w:rPr>
                <w:rFonts w:cs="Times New Roman" w:asciiTheme="minorEastAsia" w:hAnsiTheme="minorEastAsia" w:eastAsiaTheme="minorEastAsia"/>
                <w:sz w:val="24"/>
                <w:szCs w:val="24"/>
                <w:lang w:val="en-US" w:bidi="en-US"/>
              </w:rPr>
              <w:t>080P</w:t>
            </w:r>
          </w:p>
        </w:tc>
        <w:tc>
          <w:tcPr>
            <w:tcW w:w="2403"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sz w:val="24"/>
                <w:szCs w:val="24"/>
              </w:rPr>
              <w:t>2Mbps</w:t>
            </w:r>
          </w:p>
        </w:tc>
        <w:tc>
          <w:tcPr>
            <w:tcW w:w="2404"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sz w:val="24"/>
                <w:szCs w:val="24"/>
                <w:lang w:val="en-US" w:bidi="ar-SA"/>
              </w:rPr>
              <w:t>3Mbps</w:t>
            </w:r>
          </w:p>
        </w:tc>
        <w:tc>
          <w:tcPr>
            <w:tcW w:w="2404"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sz w:val="24"/>
                <w:szCs w:val="24"/>
                <w:lang w:val="en-US" w:bidi="ar-SA"/>
              </w:rPr>
              <w:t>3Mbps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3"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7</w:t>
            </w:r>
            <w:r>
              <w:rPr>
                <w:rFonts w:cs="Times New Roman" w:asciiTheme="minorEastAsia" w:hAnsiTheme="minorEastAsia" w:eastAsiaTheme="minorEastAsia"/>
                <w:sz w:val="24"/>
                <w:szCs w:val="24"/>
                <w:lang w:val="en-US" w:bidi="en-US"/>
              </w:rPr>
              <w:t>20P</w:t>
            </w:r>
          </w:p>
        </w:tc>
        <w:tc>
          <w:tcPr>
            <w:tcW w:w="2403"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sz w:val="24"/>
                <w:szCs w:val="24"/>
              </w:rPr>
              <w:t>1Mbps</w:t>
            </w:r>
          </w:p>
        </w:tc>
        <w:tc>
          <w:tcPr>
            <w:tcW w:w="2404"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sz w:val="24"/>
                <w:szCs w:val="24"/>
                <w:lang w:val="en-US" w:bidi="ar-SA"/>
              </w:rPr>
              <w:t>1.5Mbps</w:t>
            </w:r>
          </w:p>
        </w:tc>
        <w:tc>
          <w:tcPr>
            <w:tcW w:w="2404" w:type="dxa"/>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sz w:val="24"/>
                <w:szCs w:val="24"/>
                <w:lang w:val="en-US" w:bidi="ar-SA"/>
              </w:rPr>
              <w:t>1.5Mbps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4" w:type="dxa"/>
            <w:gridSpan w:val="4"/>
            <w:vAlign w:val="center"/>
          </w:tcPr>
          <w:p>
            <w:pPr>
              <w:pStyle w:val="32"/>
              <w:shd w:val="clear" w:color="auto" w:fill="auto"/>
              <w:snapToGrid w:val="0"/>
              <w:spacing w:after="0" w:line="360" w:lineRule="auto"/>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计算方式：带宽=传输码流×（1+50%冗余）</w:t>
            </w:r>
          </w:p>
        </w:tc>
      </w:tr>
    </w:tbl>
    <w:p>
      <w:pPr>
        <w:spacing w:after="244" w:line="312" w:lineRule="exact"/>
        <w:jc w:val="both"/>
        <w:rPr>
          <w:rFonts w:hint="eastAsia" w:ascii="宋体" w:hAnsi="宋体" w:eastAsia="宋体" w:cs="宋体"/>
          <w:sz w:val="21"/>
          <w:szCs w:val="21"/>
        </w:rPr>
      </w:pPr>
    </w:p>
    <w:p>
      <w:pPr>
        <w:pStyle w:val="3"/>
        <w:snapToGrid w:val="0"/>
        <w:spacing w:before="0" w:after="0" w:line="360" w:lineRule="auto"/>
        <w:rPr>
          <w:lang w:val="en-US" w:bidi="en-US"/>
        </w:rPr>
      </w:pPr>
      <w:r>
        <w:rPr>
          <w:lang w:val="en-US" w:bidi="en-US"/>
        </w:rPr>
        <w:t>4.9 教室配套要求</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室内应至少有2个百兆或</w:t>
      </w:r>
      <w:r>
        <w:rPr>
          <w:rFonts w:hint="eastAsia" w:cs="Times New Roman" w:asciiTheme="minorEastAsia" w:hAnsiTheme="minorEastAsia" w:eastAsiaTheme="minorEastAsia"/>
          <w:sz w:val="24"/>
          <w:szCs w:val="24"/>
          <w:lang w:val="en-US" w:bidi="en-US"/>
        </w:rPr>
        <w:t>千</w:t>
      </w:r>
      <w:r>
        <w:rPr>
          <w:rFonts w:cs="Times New Roman" w:asciiTheme="minorEastAsia" w:hAnsiTheme="minorEastAsia" w:eastAsiaTheme="minorEastAsia"/>
          <w:sz w:val="24"/>
          <w:szCs w:val="24"/>
          <w:lang w:val="en-US" w:bidi="en-US"/>
        </w:rPr>
        <w:t>兆的网络接口。</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室内的信号线敷设应按标准与电力线分开敷设。</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室内电气线路应采用防火要求的暗敷配线方式，安装剩余电流（漏电）保护器，应有可靠的 接地装置和配电线路。</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室内电源应设总控开关，设备系统、空调、照明和电源插座用电应分路设计和分别控制。设备系统的用电容量应不小于设备总功率的2倍。</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室内应有可靠的保护接地线，接地电阻应不大于4n。</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室内应备有效的消防（防火、防潮、防盗等）设施。</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新建、改建、扩建的教室，甲醛、苯、氡等有害气体和放射性污染应符合GB18580—2001、 GB18581—2001、GB18583—2001、GB18584—2001中的限量值。</w:t>
      </w:r>
    </w:p>
    <w:p>
      <w:pPr>
        <w:pStyle w:val="32"/>
        <w:shd w:val="clear" w:color="auto" w:fill="auto"/>
        <w:snapToGrid w:val="0"/>
        <w:spacing w:after="0" w:line="360" w:lineRule="auto"/>
        <w:jc w:val="left"/>
        <w:rPr>
          <w:rFonts w:ascii="Arial" w:hAnsi="Arial" w:eastAsia="Arial" w:cs="Arial"/>
          <w:b/>
          <w:bCs/>
          <w:spacing w:val="30"/>
          <w:sz w:val="19"/>
          <w:szCs w:val="19"/>
          <w:lang w:val="en-US" w:bidi="en-US"/>
        </w:rPr>
      </w:pPr>
    </w:p>
    <w:p>
      <w:pPr>
        <w:pStyle w:val="2"/>
        <w:snapToGrid w:val="0"/>
        <w:spacing w:before="0" w:after="0" w:line="360" w:lineRule="auto"/>
        <w:rPr>
          <w:rFonts w:hint="eastAsia" w:eastAsia="宋体"/>
        </w:rPr>
      </w:pPr>
      <w:r>
        <w:rPr>
          <w:rFonts w:eastAsia="宋体"/>
        </w:rPr>
        <w:t>5. 核心</w:t>
      </w:r>
      <w:r>
        <w:rPr>
          <w:rFonts w:hint="eastAsia" w:eastAsia="宋体"/>
        </w:rPr>
        <w:t>产品要求</w:t>
      </w:r>
      <w:r>
        <w:rPr>
          <w:rFonts w:eastAsia="宋体"/>
        </w:rPr>
        <w:t xml:space="preserve"> </w:t>
      </w:r>
    </w:p>
    <w:p>
      <w:pPr>
        <w:pStyle w:val="3"/>
        <w:snapToGrid w:val="0"/>
        <w:spacing w:before="0" w:after="0" w:line="360" w:lineRule="auto"/>
        <w:rPr>
          <w:lang w:val="en-US" w:bidi="en-US"/>
        </w:rPr>
      </w:pPr>
      <w:r>
        <w:rPr>
          <w:lang w:val="en-US" w:bidi="en-US"/>
        </w:rPr>
        <w:t>5.1 摄像机</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摄像机按照云台类型可分为电子云台摄像机、机械云台摄像机、固定摄像机，不同大小、类型教室可选择不同类型的摄像机</w:t>
      </w:r>
      <w:r>
        <w:rPr>
          <w:rFonts w:cs="Times New Roman" w:asciiTheme="minorEastAsia" w:hAnsiTheme="minorEastAsia" w:eastAsiaTheme="minorEastAsia"/>
          <w:sz w:val="24"/>
          <w:szCs w:val="24"/>
          <w:lang w:val="en-US" w:bidi="en-US"/>
        </w:rPr>
        <w:t>。</w:t>
      </w:r>
    </w:p>
    <w:p>
      <w:pPr>
        <w:pStyle w:val="4"/>
        <w:snapToGrid w:val="0"/>
        <w:spacing w:before="0" w:after="0" w:line="360" w:lineRule="auto"/>
        <w:rPr>
          <w:rFonts w:eastAsiaTheme="minorEastAsia"/>
          <w:lang w:val="en-US" w:bidi="en-US"/>
        </w:rPr>
      </w:pPr>
      <w:r>
        <w:rPr>
          <w:rFonts w:hint="eastAsia" w:eastAsiaTheme="minorEastAsia"/>
          <w:lang w:val="en-US" w:bidi="en-US"/>
        </w:rPr>
        <w:t>5</w:t>
      </w:r>
      <w:r>
        <w:rPr>
          <w:rFonts w:eastAsiaTheme="minorEastAsia"/>
          <w:lang w:val="en-US" w:bidi="en-US"/>
        </w:rPr>
        <w:t xml:space="preserve">.1.1 </w:t>
      </w:r>
      <w:r>
        <w:rPr>
          <w:rFonts w:hint="eastAsia" w:eastAsiaTheme="minorEastAsia"/>
          <w:lang w:val="en-US" w:bidi="en-US"/>
        </w:rPr>
        <w:t>电子云台摄像机</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音频接口：≥</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w:t>
      </w:r>
      <w:r>
        <w:rPr>
          <w:rFonts w:cs="Times New Roman" w:asciiTheme="minorEastAsia" w:hAnsiTheme="minorEastAsia" w:eastAsiaTheme="minorEastAsia"/>
          <w:sz w:val="24"/>
          <w:szCs w:val="24"/>
          <w:lang w:val="en-US" w:bidi="en-US"/>
        </w:rPr>
        <w:t>LINE IN</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视频输出接口：</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路R</w:t>
      </w:r>
      <w:r>
        <w:rPr>
          <w:rFonts w:cs="Times New Roman" w:asciiTheme="minorEastAsia" w:hAnsiTheme="minorEastAsia" w:eastAsiaTheme="minorEastAsia"/>
          <w:sz w:val="24"/>
          <w:szCs w:val="24"/>
          <w:lang w:val="en-US" w:bidi="en-US"/>
        </w:rPr>
        <w:t>J45 100</w:t>
      </w:r>
      <w:r>
        <w:rPr>
          <w:rFonts w:hint="eastAsia" w:cs="Times New Roman" w:asciiTheme="minorEastAsia" w:hAnsiTheme="minorEastAsia" w:eastAsiaTheme="minorEastAsia"/>
          <w:sz w:val="24"/>
          <w:szCs w:val="24"/>
          <w:lang w:val="en-US" w:bidi="en-US"/>
        </w:rPr>
        <w:t>M</w:t>
      </w:r>
      <w:r>
        <w:rPr>
          <w:rFonts w:cs="Times New Roman" w:asciiTheme="minorEastAsia" w:hAnsiTheme="minorEastAsia" w:eastAsiaTheme="minorEastAsia"/>
          <w:sz w:val="24"/>
          <w:szCs w:val="24"/>
          <w:lang w:val="en-US" w:bidi="en-US"/>
        </w:rPr>
        <w:t>/1000M</w:t>
      </w:r>
      <w:r>
        <w:rPr>
          <w:rFonts w:hint="eastAsia" w:cs="Times New Roman" w:asciiTheme="minorEastAsia" w:hAnsiTheme="minorEastAsia" w:eastAsiaTheme="minorEastAsia"/>
          <w:sz w:val="24"/>
          <w:szCs w:val="24"/>
          <w:lang w:val="en-US" w:bidi="en-US"/>
        </w:rPr>
        <w:t>自适应网口或</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w:t>
      </w:r>
      <w:r>
        <w:rPr>
          <w:rFonts w:cs="Times New Roman" w:asciiTheme="minorEastAsia" w:hAnsiTheme="minorEastAsia" w:eastAsiaTheme="minorEastAsia"/>
          <w:sz w:val="24"/>
          <w:szCs w:val="24"/>
          <w:lang w:val="en-US" w:bidi="en-US"/>
        </w:rPr>
        <w:t>3G-SDI</w:t>
      </w:r>
      <w:r>
        <w:rPr>
          <w:rFonts w:hint="eastAsia" w:cs="Times New Roman" w:asciiTheme="minorEastAsia" w:hAnsiTheme="minorEastAsia" w:eastAsiaTheme="minorEastAsia"/>
          <w:sz w:val="24"/>
          <w:szCs w:val="24"/>
          <w:lang w:val="en-US" w:bidi="en-US"/>
        </w:rPr>
        <w:t>接口或</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路H</w:t>
      </w:r>
      <w:r>
        <w:rPr>
          <w:rFonts w:cs="Times New Roman" w:asciiTheme="minorEastAsia" w:hAnsiTheme="minorEastAsia" w:eastAsiaTheme="minorEastAsia"/>
          <w:sz w:val="24"/>
          <w:szCs w:val="24"/>
          <w:lang w:val="en-US" w:bidi="en-US"/>
        </w:rPr>
        <w:t>DMI</w:t>
      </w:r>
      <w:r>
        <w:rPr>
          <w:rFonts w:hint="eastAsia" w:cs="Times New Roman" w:asciiTheme="minorEastAsia" w:hAnsiTheme="minorEastAsia" w:eastAsiaTheme="minorEastAsia"/>
          <w:sz w:val="24"/>
          <w:szCs w:val="24"/>
          <w:lang w:val="en-US" w:bidi="en-US"/>
        </w:rPr>
        <w:t>接口；</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控制接口：≥</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w:t>
      </w:r>
      <w:r>
        <w:rPr>
          <w:rFonts w:cs="Times New Roman" w:asciiTheme="minorEastAsia" w:hAnsiTheme="minorEastAsia" w:eastAsiaTheme="minorEastAsia"/>
          <w:sz w:val="24"/>
          <w:szCs w:val="24"/>
          <w:lang w:val="en-US" w:bidi="en-US"/>
        </w:rPr>
        <w:t>RS485</w:t>
      </w:r>
      <w:r>
        <w:rPr>
          <w:rFonts w:hint="eastAsia" w:cs="Times New Roman" w:asciiTheme="minorEastAsia" w:hAnsiTheme="minorEastAsia" w:eastAsiaTheme="minorEastAsia"/>
          <w:sz w:val="24"/>
          <w:szCs w:val="24"/>
          <w:lang w:val="en-US" w:bidi="en-US"/>
        </w:rPr>
        <w:t>或≥1路R</w:t>
      </w:r>
      <w:r>
        <w:rPr>
          <w:rFonts w:cs="Times New Roman" w:asciiTheme="minorEastAsia" w:hAnsiTheme="minorEastAsia" w:eastAsiaTheme="minorEastAsia"/>
          <w:sz w:val="24"/>
          <w:szCs w:val="24"/>
          <w:lang w:val="en-US" w:bidi="en-US"/>
        </w:rPr>
        <w:t>S232</w:t>
      </w:r>
      <w:r>
        <w:rPr>
          <w:rFonts w:hint="eastAsia" w:cs="Times New Roman" w:asciiTheme="minorEastAsia" w:hAnsiTheme="minorEastAsia" w:eastAsiaTheme="minorEastAsia"/>
          <w:sz w:val="24"/>
          <w:szCs w:val="24"/>
          <w:lang w:val="en-US" w:bidi="en-US"/>
        </w:rPr>
        <w:t>控制协议接口；</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传感器：≥</w:t>
      </w:r>
      <w:r>
        <w:rPr>
          <w:rFonts w:cs="Times New Roman" w:asciiTheme="minorEastAsia" w:hAnsiTheme="minorEastAsia" w:eastAsiaTheme="minorEastAsia"/>
          <w:sz w:val="24"/>
          <w:szCs w:val="24"/>
          <w:lang w:val="en-US" w:bidi="en-US"/>
        </w:rPr>
        <w:t>1/1.8</w:t>
      </w:r>
      <w:r>
        <w:rPr>
          <w:rFonts w:hint="eastAsia" w:cs="Times New Roman" w:asciiTheme="minorEastAsia" w:hAnsiTheme="minorEastAsia" w:eastAsiaTheme="minorEastAsia"/>
          <w:sz w:val="24"/>
          <w:szCs w:val="24"/>
          <w:lang w:val="en-US" w:bidi="en-US"/>
        </w:rPr>
        <w:t>英寸高性能</w:t>
      </w:r>
      <w:r>
        <w:rPr>
          <w:rFonts w:cs="Times New Roman" w:asciiTheme="minorEastAsia" w:hAnsiTheme="minorEastAsia" w:eastAsiaTheme="minorEastAsia"/>
          <w:sz w:val="24"/>
          <w:szCs w:val="24"/>
          <w:lang w:val="en-US" w:bidi="en-US"/>
        </w:rPr>
        <w:t xml:space="preserve"> CMOS </w:t>
      </w:r>
      <w:r>
        <w:rPr>
          <w:rFonts w:hint="eastAsia" w:cs="Times New Roman" w:asciiTheme="minorEastAsia" w:hAnsiTheme="minorEastAsia" w:eastAsiaTheme="minorEastAsia"/>
          <w:sz w:val="24"/>
          <w:szCs w:val="24"/>
          <w:lang w:val="en-US" w:bidi="en-US"/>
        </w:rPr>
        <w:t>传感器；</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镜头：≥</w:t>
      </w:r>
      <w:r>
        <w:rPr>
          <w:rFonts w:cs="Times New Roman" w:asciiTheme="minorEastAsia" w:hAnsiTheme="minorEastAsia" w:eastAsiaTheme="minorEastAsia"/>
          <w:sz w:val="24"/>
          <w:szCs w:val="24"/>
          <w:lang w:val="en-US" w:bidi="en-US"/>
        </w:rPr>
        <w:t>3</w:t>
      </w:r>
      <w:r>
        <w:rPr>
          <w:rFonts w:hint="eastAsia" w:cs="Times New Roman" w:asciiTheme="minorEastAsia" w:hAnsiTheme="minorEastAsia" w:eastAsiaTheme="minorEastAsia"/>
          <w:sz w:val="24"/>
          <w:szCs w:val="24"/>
          <w:lang w:val="en-US" w:bidi="en-US"/>
        </w:rPr>
        <w:t>倍光学变焦镜头；</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可视角度：≥</w:t>
      </w:r>
      <w:r>
        <w:rPr>
          <w:rFonts w:cs="Times New Roman" w:asciiTheme="minorEastAsia" w:hAnsiTheme="minorEastAsia" w:eastAsiaTheme="minorEastAsia"/>
          <w:sz w:val="24"/>
          <w:szCs w:val="24"/>
          <w:lang w:val="en-US" w:bidi="en-US"/>
        </w:rPr>
        <w:t>60</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音频编码格式：具备</w:t>
      </w:r>
      <w:r>
        <w:rPr>
          <w:rFonts w:cs="Times New Roman" w:asciiTheme="minorEastAsia" w:hAnsiTheme="minorEastAsia" w:eastAsiaTheme="minorEastAsia"/>
          <w:sz w:val="24"/>
          <w:szCs w:val="24"/>
          <w:lang w:val="en-US" w:bidi="en-US"/>
        </w:rPr>
        <w:t>G.711a</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G.711u</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G.722</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AAC_LC</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ADPCM</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G.726</w:t>
      </w:r>
      <w:r>
        <w:rPr>
          <w:rFonts w:hint="eastAsia" w:cs="Times New Roman" w:asciiTheme="minorEastAsia" w:hAnsiTheme="minorEastAsia" w:eastAsiaTheme="minorEastAsia"/>
          <w:sz w:val="24"/>
          <w:szCs w:val="24"/>
          <w:lang w:val="en-US" w:bidi="en-US"/>
        </w:rPr>
        <w:t>之一</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音频采样率：≥</w:t>
      </w:r>
      <w:r>
        <w:rPr>
          <w:rFonts w:cs="Times New Roman" w:asciiTheme="minorEastAsia" w:hAnsiTheme="minorEastAsia" w:eastAsiaTheme="minorEastAsia"/>
          <w:sz w:val="24"/>
          <w:szCs w:val="24"/>
          <w:lang w:val="en-US" w:bidi="en-US"/>
        </w:rPr>
        <w:t>48kHz</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视频编码：</w:t>
      </w:r>
      <w:r>
        <w:rPr>
          <w:rFonts w:cs="Times New Roman" w:asciiTheme="minorEastAsia" w:hAnsiTheme="minorEastAsia" w:eastAsiaTheme="minorEastAsia"/>
          <w:sz w:val="24"/>
          <w:szCs w:val="24"/>
          <w:lang w:val="en-US" w:bidi="en-US"/>
        </w:rPr>
        <w:t>H.265</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Main Profile</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H.264</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BaseLineProfile/MainProfile/HighProfile</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输出图像分辨率：≥</w:t>
      </w:r>
      <w:r>
        <w:rPr>
          <w:rFonts w:cs="Times New Roman" w:asciiTheme="minorEastAsia" w:hAnsiTheme="minorEastAsia" w:eastAsiaTheme="minorEastAsia"/>
          <w:sz w:val="24"/>
          <w:szCs w:val="24"/>
          <w:lang w:val="en-US" w:bidi="en-US"/>
        </w:rPr>
        <w:t>1920*1080;</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视频帧率：≥</w:t>
      </w:r>
      <w:r>
        <w:rPr>
          <w:rFonts w:cs="Times New Roman" w:asciiTheme="minorEastAsia" w:hAnsiTheme="minorEastAsia" w:eastAsiaTheme="minorEastAsia"/>
          <w:sz w:val="24"/>
          <w:szCs w:val="24"/>
          <w:lang w:val="en-US" w:bidi="en-US"/>
        </w:rPr>
        <w:t>30fps</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分辨力：≥1</w:t>
      </w:r>
      <w:r>
        <w:rPr>
          <w:rFonts w:cs="Times New Roman" w:asciiTheme="minorEastAsia" w:hAnsiTheme="minorEastAsia" w:eastAsiaTheme="minorEastAsia"/>
          <w:sz w:val="24"/>
          <w:szCs w:val="24"/>
          <w:lang w:val="en-US" w:bidi="en-US"/>
        </w:rPr>
        <w:t>400TVL</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图像处理功能：强光抑制、自动增益、自动曝光、背光补偿、</w:t>
      </w:r>
      <w:r>
        <w:rPr>
          <w:rFonts w:cs="Times New Roman" w:asciiTheme="minorEastAsia" w:hAnsiTheme="minorEastAsia" w:eastAsiaTheme="minorEastAsia"/>
          <w:sz w:val="24"/>
          <w:szCs w:val="24"/>
          <w:lang w:val="en-US" w:bidi="en-US"/>
        </w:rPr>
        <w:t>3D</w:t>
      </w:r>
      <w:r>
        <w:rPr>
          <w:rFonts w:hint="eastAsia" w:cs="Times New Roman" w:asciiTheme="minorEastAsia" w:hAnsiTheme="minorEastAsia" w:eastAsiaTheme="minorEastAsia"/>
          <w:sz w:val="24"/>
          <w:szCs w:val="24"/>
          <w:lang w:val="en-US" w:bidi="en-US"/>
        </w:rPr>
        <w:t>数字降噪；</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多码流输出：≥</w:t>
      </w:r>
      <w:r>
        <w:rPr>
          <w:rFonts w:cs="Times New Roman" w:asciiTheme="minorEastAsia" w:hAnsiTheme="minorEastAsia" w:eastAsiaTheme="minorEastAsia"/>
          <w:sz w:val="24"/>
          <w:szCs w:val="24"/>
          <w:lang w:val="en-US" w:bidi="en-US"/>
        </w:rPr>
        <w:t>2</w:t>
      </w:r>
      <w:r>
        <w:rPr>
          <w:rFonts w:hint="eastAsia" w:cs="Times New Roman" w:asciiTheme="minorEastAsia" w:hAnsiTheme="minorEastAsia" w:eastAsiaTheme="minorEastAsia"/>
          <w:sz w:val="24"/>
          <w:szCs w:val="24"/>
          <w:lang w:val="en-US" w:bidi="en-US"/>
        </w:rPr>
        <w:t>路非同源全高清码流，包括教师或学生特写画面，讲台或学生全景画面；</w:t>
      </w:r>
    </w:p>
    <w:p>
      <w:pPr>
        <w:pStyle w:val="4"/>
        <w:snapToGrid w:val="0"/>
        <w:spacing w:before="0" w:after="0" w:line="360" w:lineRule="auto"/>
        <w:rPr>
          <w:rFonts w:eastAsiaTheme="minorEastAsia"/>
          <w:lang w:val="en-US" w:bidi="en-US"/>
        </w:rPr>
      </w:pPr>
      <w:r>
        <w:rPr>
          <w:rFonts w:hint="eastAsia" w:eastAsiaTheme="minorEastAsia"/>
          <w:lang w:val="en-US" w:bidi="en-US"/>
        </w:rPr>
        <w:t>5</w:t>
      </w:r>
      <w:r>
        <w:rPr>
          <w:rFonts w:eastAsiaTheme="minorEastAsia"/>
          <w:lang w:val="en-US" w:bidi="en-US"/>
        </w:rPr>
        <w:t xml:space="preserve">.1.2 </w:t>
      </w:r>
      <w:r>
        <w:rPr>
          <w:rFonts w:hint="eastAsia" w:eastAsiaTheme="minorEastAsia"/>
          <w:lang w:val="en-US" w:bidi="en-US"/>
        </w:rPr>
        <w:t>机械云台摄像机</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音频接口：≥</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w:t>
      </w:r>
      <w:r>
        <w:rPr>
          <w:rFonts w:cs="Times New Roman" w:asciiTheme="minorEastAsia" w:hAnsiTheme="minorEastAsia" w:eastAsiaTheme="minorEastAsia"/>
          <w:sz w:val="24"/>
          <w:szCs w:val="24"/>
          <w:lang w:val="en-US" w:bidi="en-US"/>
        </w:rPr>
        <w:t>LINE IN</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视频输出接口：</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路R</w:t>
      </w:r>
      <w:r>
        <w:rPr>
          <w:rFonts w:cs="Times New Roman" w:asciiTheme="minorEastAsia" w:hAnsiTheme="minorEastAsia" w:eastAsiaTheme="minorEastAsia"/>
          <w:sz w:val="24"/>
          <w:szCs w:val="24"/>
          <w:lang w:val="en-US" w:bidi="en-US"/>
        </w:rPr>
        <w:t>J45 100</w:t>
      </w:r>
      <w:r>
        <w:rPr>
          <w:rFonts w:hint="eastAsia" w:cs="Times New Roman" w:asciiTheme="minorEastAsia" w:hAnsiTheme="minorEastAsia" w:eastAsiaTheme="minorEastAsia"/>
          <w:sz w:val="24"/>
          <w:szCs w:val="24"/>
          <w:lang w:val="en-US" w:bidi="en-US"/>
        </w:rPr>
        <w:t>M</w:t>
      </w:r>
      <w:r>
        <w:rPr>
          <w:rFonts w:cs="Times New Roman" w:asciiTheme="minorEastAsia" w:hAnsiTheme="minorEastAsia" w:eastAsiaTheme="minorEastAsia"/>
          <w:sz w:val="24"/>
          <w:szCs w:val="24"/>
          <w:lang w:val="en-US" w:bidi="en-US"/>
        </w:rPr>
        <w:t>/1000M</w:t>
      </w:r>
      <w:r>
        <w:rPr>
          <w:rFonts w:hint="eastAsia" w:cs="Times New Roman" w:asciiTheme="minorEastAsia" w:hAnsiTheme="minorEastAsia" w:eastAsiaTheme="minorEastAsia"/>
          <w:sz w:val="24"/>
          <w:szCs w:val="24"/>
          <w:lang w:val="en-US" w:bidi="en-US"/>
        </w:rPr>
        <w:t>自适应网口或</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w:t>
      </w:r>
      <w:r>
        <w:rPr>
          <w:rFonts w:cs="Times New Roman" w:asciiTheme="minorEastAsia" w:hAnsiTheme="minorEastAsia" w:eastAsiaTheme="minorEastAsia"/>
          <w:sz w:val="24"/>
          <w:szCs w:val="24"/>
          <w:lang w:val="en-US" w:bidi="en-US"/>
        </w:rPr>
        <w:t>3G-SDI</w:t>
      </w:r>
      <w:r>
        <w:rPr>
          <w:rFonts w:hint="eastAsia" w:cs="Times New Roman" w:asciiTheme="minorEastAsia" w:hAnsiTheme="minorEastAsia" w:eastAsiaTheme="minorEastAsia"/>
          <w:sz w:val="24"/>
          <w:szCs w:val="24"/>
          <w:lang w:val="en-US" w:bidi="en-US"/>
        </w:rPr>
        <w:t>接口或</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路H</w:t>
      </w:r>
      <w:r>
        <w:rPr>
          <w:rFonts w:cs="Times New Roman" w:asciiTheme="minorEastAsia" w:hAnsiTheme="minorEastAsia" w:eastAsiaTheme="minorEastAsia"/>
          <w:sz w:val="24"/>
          <w:szCs w:val="24"/>
          <w:lang w:val="en-US" w:bidi="en-US"/>
        </w:rPr>
        <w:t>DMI</w:t>
      </w:r>
      <w:r>
        <w:rPr>
          <w:rFonts w:hint="eastAsia" w:cs="Times New Roman" w:asciiTheme="minorEastAsia" w:hAnsiTheme="minorEastAsia" w:eastAsiaTheme="minorEastAsia"/>
          <w:sz w:val="24"/>
          <w:szCs w:val="24"/>
          <w:lang w:val="en-US" w:bidi="en-US"/>
        </w:rPr>
        <w:t>接口；</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控制接口：≥</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w:t>
      </w:r>
      <w:r>
        <w:rPr>
          <w:rFonts w:cs="Times New Roman" w:asciiTheme="minorEastAsia" w:hAnsiTheme="minorEastAsia" w:eastAsiaTheme="minorEastAsia"/>
          <w:sz w:val="24"/>
          <w:szCs w:val="24"/>
          <w:lang w:val="en-US" w:bidi="en-US"/>
        </w:rPr>
        <w:t>RS485</w:t>
      </w:r>
      <w:r>
        <w:rPr>
          <w:rFonts w:hint="eastAsia" w:cs="Times New Roman" w:asciiTheme="minorEastAsia" w:hAnsiTheme="minorEastAsia" w:eastAsiaTheme="minorEastAsia"/>
          <w:sz w:val="24"/>
          <w:szCs w:val="24"/>
          <w:lang w:val="en-US" w:bidi="en-US"/>
        </w:rPr>
        <w:t>或≥1路R</w:t>
      </w:r>
      <w:r>
        <w:rPr>
          <w:rFonts w:cs="Times New Roman" w:asciiTheme="minorEastAsia" w:hAnsiTheme="minorEastAsia" w:eastAsiaTheme="minorEastAsia"/>
          <w:sz w:val="24"/>
          <w:szCs w:val="24"/>
          <w:lang w:val="en-US" w:bidi="en-US"/>
        </w:rPr>
        <w:t>S232</w:t>
      </w:r>
      <w:r>
        <w:rPr>
          <w:rFonts w:hint="eastAsia" w:cs="Times New Roman" w:asciiTheme="minorEastAsia" w:hAnsiTheme="minorEastAsia" w:eastAsiaTheme="minorEastAsia"/>
          <w:sz w:val="24"/>
          <w:szCs w:val="24"/>
          <w:lang w:val="en-US" w:bidi="en-US"/>
        </w:rPr>
        <w:t>控制协议接口；</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传感器：≥</w:t>
      </w:r>
      <w:r>
        <w:rPr>
          <w:rFonts w:cs="Times New Roman" w:asciiTheme="minorEastAsia" w:hAnsiTheme="minorEastAsia" w:eastAsiaTheme="minorEastAsia"/>
          <w:sz w:val="24"/>
          <w:szCs w:val="24"/>
          <w:lang w:val="en-US" w:bidi="en-US"/>
        </w:rPr>
        <w:t>1/1.8</w:t>
      </w:r>
      <w:r>
        <w:rPr>
          <w:rFonts w:hint="eastAsia" w:cs="Times New Roman" w:asciiTheme="minorEastAsia" w:hAnsiTheme="minorEastAsia" w:eastAsiaTheme="minorEastAsia"/>
          <w:sz w:val="24"/>
          <w:szCs w:val="24"/>
          <w:lang w:val="en-US" w:bidi="en-US"/>
        </w:rPr>
        <w:t>英寸高性能</w:t>
      </w:r>
      <w:r>
        <w:rPr>
          <w:rFonts w:cs="Times New Roman" w:asciiTheme="minorEastAsia" w:hAnsiTheme="minorEastAsia" w:eastAsiaTheme="minorEastAsia"/>
          <w:sz w:val="24"/>
          <w:szCs w:val="24"/>
          <w:lang w:val="en-US" w:bidi="en-US"/>
        </w:rPr>
        <w:t xml:space="preserve"> CMOS </w:t>
      </w:r>
      <w:r>
        <w:rPr>
          <w:rFonts w:hint="eastAsia" w:cs="Times New Roman" w:asciiTheme="minorEastAsia" w:hAnsiTheme="minorEastAsia" w:eastAsiaTheme="minorEastAsia"/>
          <w:sz w:val="24"/>
          <w:szCs w:val="24"/>
          <w:lang w:val="en-US" w:bidi="en-US"/>
        </w:rPr>
        <w:t>传感器；</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镜头数量：≥1个；</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镜头：≥</w:t>
      </w:r>
      <w:r>
        <w:rPr>
          <w:rFonts w:cs="Times New Roman" w:asciiTheme="minorEastAsia" w:hAnsiTheme="minorEastAsia" w:eastAsiaTheme="minorEastAsia"/>
          <w:sz w:val="24"/>
          <w:szCs w:val="24"/>
          <w:lang w:val="en-US" w:bidi="en-US"/>
        </w:rPr>
        <w:t>12</w:t>
      </w:r>
      <w:r>
        <w:rPr>
          <w:rFonts w:hint="eastAsia" w:cs="Times New Roman" w:asciiTheme="minorEastAsia" w:hAnsiTheme="minorEastAsia" w:eastAsiaTheme="minorEastAsia"/>
          <w:sz w:val="24"/>
          <w:szCs w:val="24"/>
          <w:lang w:val="en-US" w:bidi="en-US"/>
        </w:rPr>
        <w:t>倍光学变焦镜头；</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可视角度：≥</w:t>
      </w:r>
      <w:r>
        <w:rPr>
          <w:rFonts w:cs="Times New Roman" w:asciiTheme="minorEastAsia" w:hAnsiTheme="minorEastAsia" w:eastAsiaTheme="minorEastAsia"/>
          <w:sz w:val="24"/>
          <w:szCs w:val="24"/>
          <w:lang w:val="en-US" w:bidi="en-US"/>
        </w:rPr>
        <w:t>60</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音频编码格式：具备</w:t>
      </w:r>
      <w:r>
        <w:rPr>
          <w:rFonts w:cs="Times New Roman" w:asciiTheme="minorEastAsia" w:hAnsiTheme="minorEastAsia" w:eastAsiaTheme="minorEastAsia"/>
          <w:sz w:val="24"/>
          <w:szCs w:val="24"/>
          <w:lang w:val="en-US" w:bidi="en-US"/>
        </w:rPr>
        <w:t>G.711a</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G.711u</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G.722</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AAC_LC</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ADPCM</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G.726</w:t>
      </w:r>
      <w:r>
        <w:rPr>
          <w:rFonts w:hint="eastAsia" w:cs="Times New Roman" w:asciiTheme="minorEastAsia" w:hAnsiTheme="minorEastAsia" w:eastAsiaTheme="minorEastAsia"/>
          <w:sz w:val="24"/>
          <w:szCs w:val="24"/>
          <w:lang w:val="en-US" w:bidi="en-US"/>
        </w:rPr>
        <w:t>之一</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音频采样率：≥</w:t>
      </w:r>
      <w:r>
        <w:rPr>
          <w:rFonts w:cs="Times New Roman" w:asciiTheme="minorEastAsia" w:hAnsiTheme="minorEastAsia" w:eastAsiaTheme="minorEastAsia"/>
          <w:sz w:val="24"/>
          <w:szCs w:val="24"/>
          <w:lang w:val="en-US" w:bidi="en-US"/>
        </w:rPr>
        <w:t>48kHz</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视频编码：</w:t>
      </w:r>
      <w:r>
        <w:rPr>
          <w:rFonts w:cs="Times New Roman" w:asciiTheme="minorEastAsia" w:hAnsiTheme="minorEastAsia" w:eastAsiaTheme="minorEastAsia"/>
          <w:sz w:val="24"/>
          <w:szCs w:val="24"/>
          <w:lang w:val="en-US" w:bidi="en-US"/>
        </w:rPr>
        <w:t>H.265</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Main Profile</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H.264</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BaseLineProfile/MainProfile/HighProfile</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输出图像分辨率：≥</w:t>
      </w:r>
      <w:r>
        <w:rPr>
          <w:rFonts w:cs="Times New Roman" w:asciiTheme="minorEastAsia" w:hAnsiTheme="minorEastAsia" w:eastAsiaTheme="minorEastAsia"/>
          <w:sz w:val="24"/>
          <w:szCs w:val="24"/>
          <w:lang w:val="en-US" w:bidi="en-US"/>
        </w:rPr>
        <w:t>1920*1080</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视频帧率：≥</w:t>
      </w:r>
      <w:r>
        <w:rPr>
          <w:rFonts w:cs="Times New Roman" w:asciiTheme="minorEastAsia" w:hAnsiTheme="minorEastAsia" w:eastAsiaTheme="minorEastAsia"/>
          <w:sz w:val="24"/>
          <w:szCs w:val="24"/>
          <w:lang w:val="en-US" w:bidi="en-US"/>
        </w:rPr>
        <w:t>30fps</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分辨力：≥1</w:t>
      </w:r>
      <w:r>
        <w:rPr>
          <w:rFonts w:cs="Times New Roman" w:asciiTheme="minorEastAsia" w:hAnsiTheme="minorEastAsia" w:eastAsiaTheme="minorEastAsia"/>
          <w:sz w:val="24"/>
          <w:szCs w:val="24"/>
          <w:lang w:val="en-US" w:bidi="en-US"/>
        </w:rPr>
        <w:t>400TVL</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图像处理功能：强光抑制、自动增益、自动曝光、背光补偿、</w:t>
      </w:r>
      <w:r>
        <w:rPr>
          <w:rFonts w:cs="Times New Roman" w:asciiTheme="minorEastAsia" w:hAnsiTheme="minorEastAsia" w:eastAsiaTheme="minorEastAsia"/>
          <w:sz w:val="24"/>
          <w:szCs w:val="24"/>
          <w:lang w:val="en-US" w:bidi="en-US"/>
        </w:rPr>
        <w:t>3D</w:t>
      </w:r>
      <w:r>
        <w:rPr>
          <w:rFonts w:hint="eastAsia" w:cs="Times New Roman" w:asciiTheme="minorEastAsia" w:hAnsiTheme="minorEastAsia" w:eastAsiaTheme="minorEastAsia"/>
          <w:sz w:val="24"/>
          <w:szCs w:val="24"/>
          <w:lang w:val="en-US" w:bidi="en-US"/>
        </w:rPr>
        <w:t>数字降噪；</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多码流输出：≥</w:t>
      </w:r>
      <w:r>
        <w:rPr>
          <w:rFonts w:cs="Times New Roman" w:asciiTheme="minorEastAsia" w:hAnsiTheme="minorEastAsia" w:eastAsiaTheme="minorEastAsia"/>
          <w:sz w:val="24"/>
          <w:szCs w:val="24"/>
          <w:lang w:val="en-US" w:bidi="en-US"/>
        </w:rPr>
        <w:t>2</w:t>
      </w:r>
      <w:r>
        <w:rPr>
          <w:rFonts w:hint="eastAsia" w:cs="Times New Roman" w:asciiTheme="minorEastAsia" w:hAnsiTheme="minorEastAsia" w:eastAsiaTheme="minorEastAsia"/>
          <w:sz w:val="24"/>
          <w:szCs w:val="24"/>
          <w:lang w:val="en-US" w:bidi="en-US"/>
        </w:rPr>
        <w:t>路非同源全高清码流，包括教师或学生特写画面，讲台或学生全景画面；</w:t>
      </w:r>
    </w:p>
    <w:p>
      <w:pPr>
        <w:pStyle w:val="4"/>
        <w:snapToGrid w:val="0"/>
        <w:spacing w:before="0" w:after="0" w:line="360" w:lineRule="auto"/>
        <w:rPr>
          <w:rFonts w:eastAsiaTheme="minorEastAsia"/>
          <w:lang w:val="en-US" w:bidi="en-US"/>
        </w:rPr>
      </w:pPr>
      <w:r>
        <w:rPr>
          <w:rFonts w:hint="eastAsia" w:eastAsiaTheme="minorEastAsia"/>
          <w:lang w:val="en-US" w:bidi="en-US"/>
        </w:rPr>
        <w:t>5</w:t>
      </w:r>
      <w:r>
        <w:rPr>
          <w:rFonts w:eastAsiaTheme="minorEastAsia"/>
          <w:lang w:val="en-US" w:bidi="en-US"/>
        </w:rPr>
        <w:t xml:space="preserve">.1.3 </w:t>
      </w:r>
      <w:r>
        <w:rPr>
          <w:rFonts w:hint="eastAsia" w:eastAsiaTheme="minorEastAsia"/>
          <w:lang w:val="en-US" w:bidi="en-US"/>
        </w:rPr>
        <w:t>固定摄像机</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音频接口：≥</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w:t>
      </w:r>
      <w:r>
        <w:rPr>
          <w:rFonts w:cs="Times New Roman" w:asciiTheme="minorEastAsia" w:hAnsiTheme="minorEastAsia" w:eastAsiaTheme="minorEastAsia"/>
          <w:sz w:val="24"/>
          <w:szCs w:val="24"/>
          <w:lang w:val="en-US" w:bidi="en-US"/>
        </w:rPr>
        <w:t>LINE IN</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视频输出接口：</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路R</w:t>
      </w:r>
      <w:r>
        <w:rPr>
          <w:rFonts w:cs="Times New Roman" w:asciiTheme="minorEastAsia" w:hAnsiTheme="minorEastAsia" w:eastAsiaTheme="minorEastAsia"/>
          <w:sz w:val="24"/>
          <w:szCs w:val="24"/>
          <w:lang w:val="en-US" w:bidi="en-US"/>
        </w:rPr>
        <w:t>J45 100</w:t>
      </w:r>
      <w:r>
        <w:rPr>
          <w:rFonts w:hint="eastAsia" w:cs="Times New Roman" w:asciiTheme="minorEastAsia" w:hAnsiTheme="minorEastAsia" w:eastAsiaTheme="minorEastAsia"/>
          <w:sz w:val="24"/>
          <w:szCs w:val="24"/>
          <w:lang w:val="en-US" w:bidi="en-US"/>
        </w:rPr>
        <w:t>M</w:t>
      </w:r>
      <w:r>
        <w:rPr>
          <w:rFonts w:cs="Times New Roman" w:asciiTheme="minorEastAsia" w:hAnsiTheme="minorEastAsia" w:eastAsiaTheme="minorEastAsia"/>
          <w:sz w:val="24"/>
          <w:szCs w:val="24"/>
          <w:lang w:val="en-US" w:bidi="en-US"/>
        </w:rPr>
        <w:t>/1000M</w:t>
      </w:r>
      <w:r>
        <w:rPr>
          <w:rFonts w:hint="eastAsia" w:cs="Times New Roman" w:asciiTheme="minorEastAsia" w:hAnsiTheme="minorEastAsia" w:eastAsiaTheme="minorEastAsia"/>
          <w:sz w:val="24"/>
          <w:szCs w:val="24"/>
          <w:lang w:val="en-US" w:bidi="en-US"/>
        </w:rPr>
        <w:t>自适应网口或</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w:t>
      </w:r>
      <w:r>
        <w:rPr>
          <w:rFonts w:cs="Times New Roman" w:asciiTheme="minorEastAsia" w:hAnsiTheme="minorEastAsia" w:eastAsiaTheme="minorEastAsia"/>
          <w:sz w:val="24"/>
          <w:szCs w:val="24"/>
          <w:lang w:val="en-US" w:bidi="en-US"/>
        </w:rPr>
        <w:t>3G-SDI</w:t>
      </w:r>
      <w:r>
        <w:rPr>
          <w:rFonts w:hint="eastAsia" w:cs="Times New Roman" w:asciiTheme="minorEastAsia" w:hAnsiTheme="minorEastAsia" w:eastAsiaTheme="minorEastAsia"/>
          <w:sz w:val="24"/>
          <w:szCs w:val="24"/>
          <w:lang w:val="en-US" w:bidi="en-US"/>
        </w:rPr>
        <w:t>接口或</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路H</w:t>
      </w:r>
      <w:r>
        <w:rPr>
          <w:rFonts w:cs="Times New Roman" w:asciiTheme="minorEastAsia" w:hAnsiTheme="minorEastAsia" w:eastAsiaTheme="minorEastAsia"/>
          <w:sz w:val="24"/>
          <w:szCs w:val="24"/>
          <w:lang w:val="en-US" w:bidi="en-US"/>
        </w:rPr>
        <w:t>DMI</w:t>
      </w:r>
      <w:r>
        <w:rPr>
          <w:rFonts w:hint="eastAsia" w:cs="Times New Roman" w:asciiTheme="minorEastAsia" w:hAnsiTheme="minorEastAsia" w:eastAsiaTheme="minorEastAsia"/>
          <w:sz w:val="24"/>
          <w:szCs w:val="24"/>
          <w:lang w:val="en-US" w:bidi="en-US"/>
        </w:rPr>
        <w:t>接口；</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控制接口：≥</w:t>
      </w:r>
      <w:r>
        <w:rPr>
          <w:rFonts w:cs="Times New Roman" w:asciiTheme="minorEastAsia" w:hAnsiTheme="minorEastAsia" w:eastAsiaTheme="minorEastAsia"/>
          <w:sz w:val="24"/>
          <w:szCs w:val="24"/>
          <w:lang w:val="en-US" w:bidi="en-US"/>
        </w:rPr>
        <w:t>1</w:t>
      </w:r>
      <w:r>
        <w:rPr>
          <w:rFonts w:hint="eastAsia" w:cs="Times New Roman" w:asciiTheme="minorEastAsia" w:hAnsiTheme="minorEastAsia" w:eastAsiaTheme="minorEastAsia"/>
          <w:sz w:val="24"/>
          <w:szCs w:val="24"/>
          <w:lang w:val="en-US" w:bidi="en-US"/>
        </w:rPr>
        <w:t>路</w:t>
      </w:r>
      <w:r>
        <w:rPr>
          <w:rFonts w:cs="Times New Roman" w:asciiTheme="minorEastAsia" w:hAnsiTheme="minorEastAsia" w:eastAsiaTheme="minorEastAsia"/>
          <w:sz w:val="24"/>
          <w:szCs w:val="24"/>
          <w:lang w:val="en-US" w:bidi="en-US"/>
        </w:rPr>
        <w:t>RS485</w:t>
      </w:r>
      <w:r>
        <w:rPr>
          <w:rFonts w:hint="eastAsia" w:cs="Times New Roman" w:asciiTheme="minorEastAsia" w:hAnsiTheme="minorEastAsia" w:eastAsiaTheme="minorEastAsia"/>
          <w:sz w:val="24"/>
          <w:szCs w:val="24"/>
          <w:lang w:val="en-US" w:bidi="en-US"/>
        </w:rPr>
        <w:t>或≥1路R</w:t>
      </w:r>
      <w:r>
        <w:rPr>
          <w:rFonts w:cs="Times New Roman" w:asciiTheme="minorEastAsia" w:hAnsiTheme="minorEastAsia" w:eastAsiaTheme="minorEastAsia"/>
          <w:sz w:val="24"/>
          <w:szCs w:val="24"/>
          <w:lang w:val="en-US" w:bidi="en-US"/>
        </w:rPr>
        <w:t>S232</w:t>
      </w:r>
      <w:r>
        <w:rPr>
          <w:rFonts w:hint="eastAsia" w:cs="Times New Roman" w:asciiTheme="minorEastAsia" w:hAnsiTheme="minorEastAsia" w:eastAsiaTheme="minorEastAsia"/>
          <w:sz w:val="24"/>
          <w:szCs w:val="24"/>
          <w:lang w:val="en-US" w:bidi="en-US"/>
        </w:rPr>
        <w:t>控制协议接口；</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传感器：≥</w:t>
      </w:r>
      <w:r>
        <w:rPr>
          <w:rFonts w:cs="Times New Roman" w:asciiTheme="minorEastAsia" w:hAnsiTheme="minorEastAsia" w:eastAsiaTheme="minorEastAsia"/>
          <w:sz w:val="24"/>
          <w:szCs w:val="24"/>
          <w:lang w:val="en-US" w:bidi="en-US"/>
        </w:rPr>
        <w:t>1/2.8</w:t>
      </w:r>
      <w:r>
        <w:rPr>
          <w:rFonts w:hint="eastAsia" w:cs="Times New Roman" w:asciiTheme="minorEastAsia" w:hAnsiTheme="minorEastAsia" w:eastAsiaTheme="minorEastAsia"/>
          <w:sz w:val="24"/>
          <w:szCs w:val="24"/>
          <w:lang w:val="en-US" w:bidi="en-US"/>
        </w:rPr>
        <w:t>英寸高性能</w:t>
      </w:r>
      <w:r>
        <w:rPr>
          <w:rFonts w:cs="Times New Roman" w:asciiTheme="minorEastAsia" w:hAnsiTheme="minorEastAsia" w:eastAsiaTheme="minorEastAsia"/>
          <w:sz w:val="24"/>
          <w:szCs w:val="24"/>
          <w:lang w:val="en-US" w:bidi="en-US"/>
        </w:rPr>
        <w:t xml:space="preserve"> CMOS </w:t>
      </w:r>
      <w:r>
        <w:rPr>
          <w:rFonts w:hint="eastAsia" w:cs="Times New Roman" w:asciiTheme="minorEastAsia" w:hAnsiTheme="minorEastAsia" w:eastAsiaTheme="minorEastAsia"/>
          <w:sz w:val="24"/>
          <w:szCs w:val="24"/>
          <w:lang w:val="en-US" w:bidi="en-US"/>
        </w:rPr>
        <w:t>传感器；</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镜头：定焦镜头或光学变焦镜头；</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可视角度：≥</w:t>
      </w:r>
      <w:r>
        <w:rPr>
          <w:rFonts w:cs="Times New Roman" w:asciiTheme="minorEastAsia" w:hAnsiTheme="minorEastAsia" w:eastAsiaTheme="minorEastAsia"/>
          <w:sz w:val="24"/>
          <w:szCs w:val="24"/>
          <w:lang w:val="en-US" w:bidi="en-US"/>
        </w:rPr>
        <w:t>60</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音频编码格式：具备</w:t>
      </w:r>
      <w:r>
        <w:rPr>
          <w:rFonts w:cs="Times New Roman" w:asciiTheme="minorEastAsia" w:hAnsiTheme="minorEastAsia" w:eastAsiaTheme="minorEastAsia"/>
          <w:sz w:val="24"/>
          <w:szCs w:val="24"/>
          <w:lang w:val="en-US" w:bidi="en-US"/>
        </w:rPr>
        <w:t>G.711a</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G.711u</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G.722</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AAC_LC</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ADPCM</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G.726</w:t>
      </w:r>
      <w:r>
        <w:rPr>
          <w:rFonts w:hint="eastAsia" w:cs="Times New Roman" w:asciiTheme="minorEastAsia" w:hAnsiTheme="minorEastAsia" w:eastAsiaTheme="minorEastAsia"/>
          <w:sz w:val="24"/>
          <w:szCs w:val="24"/>
          <w:lang w:val="en-US" w:bidi="en-US"/>
        </w:rPr>
        <w:t>之一</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音频采样率：≥</w:t>
      </w:r>
      <w:r>
        <w:rPr>
          <w:rFonts w:cs="Times New Roman" w:asciiTheme="minorEastAsia" w:hAnsiTheme="minorEastAsia" w:eastAsiaTheme="minorEastAsia"/>
          <w:sz w:val="24"/>
          <w:szCs w:val="24"/>
          <w:lang w:val="en-US" w:bidi="en-US"/>
        </w:rPr>
        <w:t>48kHz</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视频编码：</w:t>
      </w:r>
      <w:r>
        <w:rPr>
          <w:rFonts w:cs="Times New Roman" w:asciiTheme="minorEastAsia" w:hAnsiTheme="minorEastAsia" w:eastAsiaTheme="minorEastAsia"/>
          <w:sz w:val="24"/>
          <w:szCs w:val="24"/>
          <w:lang w:val="en-US" w:bidi="en-US"/>
        </w:rPr>
        <w:t>H.265</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Main Profile</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H.264</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BaseLineProfile/MainProfile/HighProfile</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输出图像分辨率：≥</w:t>
      </w:r>
      <w:r>
        <w:rPr>
          <w:rFonts w:cs="Times New Roman" w:asciiTheme="minorEastAsia" w:hAnsiTheme="minorEastAsia" w:eastAsiaTheme="minorEastAsia"/>
          <w:sz w:val="24"/>
          <w:szCs w:val="24"/>
          <w:lang w:val="en-US" w:bidi="en-US"/>
        </w:rPr>
        <w:t>1920*1080</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视频帧率：≥</w:t>
      </w:r>
      <w:r>
        <w:rPr>
          <w:rFonts w:cs="Times New Roman" w:asciiTheme="minorEastAsia" w:hAnsiTheme="minorEastAsia" w:eastAsiaTheme="minorEastAsia"/>
          <w:sz w:val="24"/>
          <w:szCs w:val="24"/>
          <w:lang w:val="en-US" w:bidi="en-US"/>
        </w:rPr>
        <w:t>30fps</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分辨力：≥1</w:t>
      </w:r>
      <w:r>
        <w:rPr>
          <w:rFonts w:cs="Times New Roman" w:asciiTheme="minorEastAsia" w:hAnsiTheme="minorEastAsia" w:eastAsiaTheme="minorEastAsia"/>
          <w:sz w:val="24"/>
          <w:szCs w:val="24"/>
          <w:lang w:val="en-US" w:bidi="en-US"/>
        </w:rPr>
        <w:t>400TVL</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图像处理功能：强光抑制、自动增益、自动曝光、背光补偿、</w:t>
      </w:r>
      <w:r>
        <w:rPr>
          <w:rFonts w:cs="Times New Roman" w:asciiTheme="minorEastAsia" w:hAnsiTheme="minorEastAsia" w:eastAsiaTheme="minorEastAsia"/>
          <w:sz w:val="24"/>
          <w:szCs w:val="24"/>
          <w:lang w:val="en-US" w:bidi="en-US"/>
        </w:rPr>
        <w:t>3D</w:t>
      </w:r>
      <w:r>
        <w:rPr>
          <w:rFonts w:hint="eastAsia" w:cs="Times New Roman" w:asciiTheme="minorEastAsia" w:hAnsiTheme="minorEastAsia" w:eastAsiaTheme="minorEastAsia"/>
          <w:sz w:val="24"/>
          <w:szCs w:val="24"/>
          <w:lang w:val="en-US" w:bidi="en-US"/>
        </w:rPr>
        <w:t>数字降噪；</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多码流输出：≥</w:t>
      </w:r>
      <w:r>
        <w:rPr>
          <w:rFonts w:cs="Times New Roman" w:asciiTheme="minorEastAsia" w:hAnsiTheme="minorEastAsia" w:eastAsiaTheme="minorEastAsia"/>
          <w:sz w:val="24"/>
          <w:szCs w:val="24"/>
          <w:lang w:val="en-US" w:bidi="en-US"/>
        </w:rPr>
        <w:t>2</w:t>
      </w:r>
      <w:r>
        <w:rPr>
          <w:rFonts w:hint="eastAsia" w:cs="Times New Roman" w:asciiTheme="minorEastAsia" w:hAnsiTheme="minorEastAsia" w:eastAsiaTheme="minorEastAsia"/>
          <w:sz w:val="24"/>
          <w:szCs w:val="24"/>
          <w:lang w:val="en-US" w:bidi="en-US"/>
        </w:rPr>
        <w:t>路；</w:t>
      </w:r>
    </w:p>
    <w:p>
      <w:pPr>
        <w:pStyle w:val="3"/>
        <w:snapToGrid w:val="0"/>
        <w:spacing w:before="0" w:after="0" w:line="360" w:lineRule="auto"/>
        <w:rPr>
          <w:lang w:val="en-US" w:bidi="en-US"/>
        </w:rPr>
      </w:pPr>
      <w:r>
        <w:rPr>
          <w:lang w:val="en-US" w:bidi="en-US"/>
        </w:rPr>
        <w:t>5.2 录播主机</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存储容量和扩充容量</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内置存储容量</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512 GB,SATA</w:t>
      </w:r>
      <w:r>
        <w:rPr>
          <w:rFonts w:hint="eastAsia" w:cs="Times New Roman" w:asciiTheme="minorEastAsia" w:hAnsiTheme="minorEastAsia" w:eastAsiaTheme="minorEastAsia"/>
          <w:sz w:val="24"/>
          <w:szCs w:val="24"/>
          <w:lang w:val="en-US" w:bidi="en-US"/>
        </w:rPr>
        <w:t>接口≥2个；</w:t>
      </w:r>
      <w:r>
        <w:rPr>
          <w:rFonts w:cs="Times New Roman" w:asciiTheme="minorEastAsia" w:hAnsiTheme="minorEastAsia" w:eastAsiaTheme="minorEastAsia"/>
          <w:sz w:val="24"/>
          <w:szCs w:val="24"/>
          <w:lang w:val="en-US" w:bidi="en-US"/>
        </w:rPr>
        <w:t>可扩充容量</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4TB</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音频线路输入接口</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1路，输出接口</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1路</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视频输入</w:t>
      </w:r>
      <w:r>
        <w:rPr>
          <w:rFonts w:hint="eastAsia" w:cs="Times New Roman" w:asciiTheme="minorEastAsia" w:hAnsiTheme="minorEastAsia" w:eastAsiaTheme="minorEastAsia"/>
          <w:sz w:val="24"/>
          <w:szCs w:val="24"/>
          <w:lang w:val="en-US" w:bidi="en-US"/>
        </w:rPr>
        <w:t>接口：≥</w:t>
      </w:r>
      <w:r>
        <w:rPr>
          <w:rFonts w:cs="Times New Roman" w:asciiTheme="minorEastAsia" w:hAnsiTheme="minorEastAsia" w:eastAsiaTheme="minorEastAsia"/>
          <w:sz w:val="24"/>
          <w:szCs w:val="24"/>
          <w:lang w:val="en-US" w:bidi="en-US"/>
        </w:rPr>
        <w:t>2路</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视频输出接口</w:t>
      </w:r>
      <w:r>
        <w:rPr>
          <w:rFonts w:hint="eastAsia" w:cs="Times New Roman" w:asciiTheme="minorEastAsia" w:hAnsiTheme="minorEastAsia" w:eastAsiaTheme="minorEastAsia"/>
          <w:sz w:val="24"/>
          <w:szCs w:val="24"/>
          <w:lang w:val="en-US" w:bidi="en-US"/>
        </w:rPr>
        <w:t>：≥2</w:t>
      </w:r>
      <w:r>
        <w:rPr>
          <w:rFonts w:cs="Times New Roman" w:asciiTheme="minorEastAsia" w:hAnsiTheme="minorEastAsia" w:eastAsiaTheme="minorEastAsia"/>
          <w:sz w:val="24"/>
          <w:szCs w:val="24"/>
          <w:lang w:val="en-US" w:bidi="en-US"/>
        </w:rPr>
        <w:t>路</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U</w:t>
      </w:r>
      <w:r>
        <w:rPr>
          <w:rFonts w:cs="Times New Roman" w:asciiTheme="minorEastAsia" w:hAnsiTheme="minorEastAsia" w:eastAsiaTheme="minorEastAsia"/>
          <w:sz w:val="24"/>
          <w:szCs w:val="24"/>
          <w:lang w:val="en-US" w:bidi="en-US"/>
        </w:rPr>
        <w:t>VC</w:t>
      </w:r>
      <w:r>
        <w:rPr>
          <w:rFonts w:hint="eastAsia" w:cs="Times New Roman" w:asciiTheme="minorEastAsia" w:hAnsiTheme="minorEastAsia" w:eastAsiaTheme="minorEastAsia"/>
          <w:sz w:val="24"/>
          <w:szCs w:val="24"/>
          <w:lang w:val="en-US" w:bidi="en-US"/>
        </w:rPr>
        <w:t>接口：≥</w:t>
      </w:r>
      <w:r>
        <w:rPr>
          <w:rFonts w:cs="Times New Roman" w:asciiTheme="minorEastAsia" w:hAnsiTheme="minorEastAsia" w:eastAsiaTheme="minorEastAsia"/>
          <w:sz w:val="24"/>
          <w:szCs w:val="24"/>
          <w:lang w:val="en-US" w:bidi="en-US"/>
        </w:rPr>
        <w:t>1路</w:t>
      </w:r>
      <w:r>
        <w:rPr>
          <w:rFonts w:hint="eastAsia" w:cs="Times New Roman" w:asciiTheme="minorEastAsia" w:hAnsiTheme="minorEastAsia" w:eastAsiaTheme="minorEastAsia"/>
          <w:sz w:val="24"/>
          <w:szCs w:val="24"/>
          <w:lang w:val="en-US" w:bidi="en-US"/>
        </w:rPr>
        <w:t>U</w:t>
      </w:r>
      <w:r>
        <w:rPr>
          <w:rFonts w:cs="Times New Roman" w:asciiTheme="minorEastAsia" w:hAnsiTheme="minorEastAsia" w:eastAsiaTheme="minorEastAsia"/>
          <w:sz w:val="24"/>
          <w:szCs w:val="24"/>
          <w:lang w:val="en-US" w:bidi="en-US"/>
        </w:rPr>
        <w:t>SB</w:t>
      </w:r>
      <w:r>
        <w:rPr>
          <w:rFonts w:hint="eastAsia" w:cs="Times New Roman" w:asciiTheme="minorEastAsia" w:hAnsiTheme="minorEastAsia" w:eastAsiaTheme="minorEastAsia"/>
          <w:sz w:val="24"/>
          <w:szCs w:val="24"/>
          <w:lang w:val="en-US" w:bidi="en-US"/>
        </w:rPr>
        <w:t>接口，可将录播画面接入第三方视频会议软件；</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录制模式</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具有单流和多流两种录制模</w:t>
      </w:r>
      <w:r>
        <w:rPr>
          <w:rFonts w:hint="eastAsia" w:cs="Times New Roman" w:asciiTheme="minorEastAsia" w:hAnsiTheme="minorEastAsia" w:eastAsiaTheme="minorEastAsia"/>
          <w:sz w:val="24"/>
          <w:szCs w:val="24"/>
          <w:lang w:val="en-US" w:bidi="en-US"/>
        </w:rPr>
        <w:t>式；</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音频处理：内置音频处理模块，支持混音、回声消除、噪声抑制、自动增益等；</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远程互动：内置互动模块，支持不同教室之间的远程实时视音频互动；</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推流：内置推流模块，支持RTP或RTSP或RTMP视频传输协议；</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网络要求：同时支持IPv4和IPv6网络协议；</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国产化要求：在目前教育行业中办公电脑设备最先完成国产化的实际条件下，建议录播主机的控制导播系统可兼容国产芯片电脑及国产操作系统的运行使用；</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自动导播</w:t>
      </w:r>
      <w:r>
        <w:rPr>
          <w:rFonts w:cs="Times New Roman" w:asciiTheme="minorEastAsia" w:hAnsiTheme="minorEastAsia" w:eastAsiaTheme="minorEastAsia"/>
          <w:sz w:val="24"/>
          <w:szCs w:val="24"/>
          <w:lang w:val="en-US" w:bidi="en-US"/>
        </w:rPr>
        <w:t>模式</w:t>
      </w:r>
      <w:r>
        <w:rPr>
          <w:rFonts w:hint="eastAsia" w:cs="Times New Roman" w:asciiTheme="minorEastAsia" w:hAnsiTheme="minorEastAsia" w:eastAsiaTheme="minorEastAsia"/>
          <w:sz w:val="24"/>
          <w:szCs w:val="24"/>
          <w:lang w:val="en-US" w:bidi="en-US"/>
        </w:rPr>
        <w:t>：可</w:t>
      </w:r>
      <w:r>
        <w:rPr>
          <w:rFonts w:cs="Times New Roman" w:asciiTheme="minorEastAsia" w:hAnsiTheme="minorEastAsia" w:eastAsiaTheme="minorEastAsia"/>
          <w:sz w:val="24"/>
          <w:szCs w:val="24"/>
          <w:lang w:val="en-US" w:bidi="en-US"/>
        </w:rPr>
        <w:t>根据录播策略自动完成目标跟踪和画面切换导播及设备的控制动作，录播过程不需要人工干预</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人工导播模式：</w:t>
      </w:r>
      <w:r>
        <w:rPr>
          <w:rFonts w:cs="Times New Roman" w:asciiTheme="minorEastAsia" w:hAnsiTheme="minorEastAsia" w:eastAsiaTheme="minorEastAsia"/>
          <w:sz w:val="24"/>
          <w:szCs w:val="24"/>
          <w:lang w:val="en-US" w:bidi="en-US"/>
        </w:rPr>
        <w:t>由操作者根据录播的要求和现场场景情况作出判断，完成录播过程中的导播和对设备的控制。</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监视</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在录制工作过程中，</w:t>
      </w:r>
      <w:r>
        <w:rPr>
          <w:rFonts w:hint="eastAsia" w:cs="Times New Roman" w:asciiTheme="minorEastAsia" w:hAnsiTheme="minorEastAsia" w:eastAsiaTheme="minorEastAsia"/>
          <w:sz w:val="24"/>
          <w:szCs w:val="24"/>
          <w:lang w:val="en-US" w:bidi="en-US"/>
        </w:rPr>
        <w:t>可</w:t>
      </w:r>
      <w:r>
        <w:rPr>
          <w:rFonts w:cs="Times New Roman" w:asciiTheme="minorEastAsia" w:hAnsiTheme="minorEastAsia" w:eastAsiaTheme="minorEastAsia"/>
          <w:sz w:val="24"/>
          <w:szCs w:val="24"/>
          <w:lang w:val="en-US" w:bidi="en-US"/>
        </w:rPr>
        <w:t>实时监视每一路视频和音频。</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视频切换</w:t>
      </w:r>
      <w:r>
        <w:rPr>
          <w:rFonts w:hint="eastAsia" w:cs="Times New Roman" w:asciiTheme="minorEastAsia" w:hAnsiTheme="minorEastAsia" w:eastAsiaTheme="minorEastAsia"/>
          <w:sz w:val="24"/>
          <w:szCs w:val="24"/>
          <w:lang w:val="en-US" w:bidi="en-US"/>
        </w:rPr>
        <w:t>：可</w:t>
      </w:r>
      <w:r>
        <w:rPr>
          <w:rFonts w:cs="Times New Roman" w:asciiTheme="minorEastAsia" w:hAnsiTheme="minorEastAsia" w:eastAsiaTheme="minorEastAsia"/>
          <w:sz w:val="24"/>
          <w:szCs w:val="24"/>
          <w:lang w:val="en-US" w:bidi="en-US"/>
        </w:rPr>
        <w:t>对输入的视频信号进行选择和切换，</w:t>
      </w:r>
      <w:r>
        <w:rPr>
          <w:rFonts w:hint="eastAsia" w:cs="Times New Roman" w:asciiTheme="minorEastAsia" w:hAnsiTheme="minorEastAsia" w:eastAsiaTheme="minorEastAsia"/>
          <w:sz w:val="24"/>
          <w:szCs w:val="24"/>
          <w:lang w:val="en-US" w:bidi="en-US"/>
        </w:rPr>
        <w:t>包括</w:t>
      </w:r>
      <w:r>
        <w:rPr>
          <w:rFonts w:cs="Times New Roman" w:asciiTheme="minorEastAsia" w:hAnsiTheme="minorEastAsia" w:eastAsiaTheme="minorEastAsia"/>
          <w:sz w:val="24"/>
          <w:szCs w:val="24"/>
          <w:lang w:val="en-US" w:bidi="en-US"/>
        </w:rPr>
        <w:t>：</w:t>
      </w:r>
      <w:r>
        <w:rPr>
          <w:rFonts w:hint="eastAsia" w:cs="Times New Roman" w:asciiTheme="minorEastAsia" w:hAnsiTheme="minorEastAsia" w:eastAsiaTheme="minorEastAsia"/>
          <w:sz w:val="24"/>
          <w:szCs w:val="24"/>
          <w:lang w:val="en-US" w:bidi="en-US"/>
        </w:rPr>
        <w:t>教师全景或教师近景或板书特写或</w:t>
      </w:r>
      <w:r>
        <w:rPr>
          <w:rFonts w:cs="Times New Roman" w:asciiTheme="minorEastAsia" w:hAnsiTheme="minorEastAsia" w:eastAsiaTheme="minorEastAsia"/>
          <w:sz w:val="24"/>
          <w:szCs w:val="24"/>
          <w:lang w:val="en-US" w:bidi="en-US"/>
        </w:rPr>
        <w:t>学生全景</w:t>
      </w:r>
      <w:r>
        <w:rPr>
          <w:rFonts w:hint="eastAsia" w:cs="Times New Roman" w:asciiTheme="minorEastAsia" w:hAnsiTheme="minorEastAsia" w:eastAsiaTheme="minorEastAsia"/>
          <w:sz w:val="24"/>
          <w:szCs w:val="24"/>
          <w:lang w:val="en-US" w:bidi="en-US"/>
        </w:rPr>
        <w:t>或</w:t>
      </w:r>
      <w:r>
        <w:rPr>
          <w:rFonts w:cs="Times New Roman" w:asciiTheme="minorEastAsia" w:hAnsiTheme="minorEastAsia" w:eastAsiaTheme="minorEastAsia"/>
          <w:sz w:val="24"/>
          <w:szCs w:val="24"/>
          <w:lang w:val="en-US" w:bidi="en-US"/>
        </w:rPr>
        <w:t>学生近景</w:t>
      </w:r>
      <w:r>
        <w:rPr>
          <w:rFonts w:hint="eastAsia" w:cs="Times New Roman" w:asciiTheme="minorEastAsia" w:hAnsiTheme="minorEastAsia" w:eastAsiaTheme="minorEastAsia"/>
          <w:sz w:val="24"/>
          <w:szCs w:val="24"/>
          <w:lang w:val="en-US" w:bidi="en-US"/>
        </w:rPr>
        <w:t>或</w:t>
      </w:r>
      <w:r>
        <w:rPr>
          <w:rFonts w:cs="Times New Roman" w:asciiTheme="minorEastAsia" w:hAnsiTheme="minorEastAsia" w:eastAsiaTheme="minorEastAsia"/>
          <w:sz w:val="24"/>
          <w:szCs w:val="24"/>
          <w:lang w:val="en-US" w:bidi="en-US"/>
        </w:rPr>
        <w:t>授课计算机</w:t>
      </w:r>
      <w:r>
        <w:rPr>
          <w:rFonts w:hint="eastAsia" w:cs="Times New Roman" w:asciiTheme="minorEastAsia" w:hAnsiTheme="minorEastAsia" w:eastAsiaTheme="minorEastAsia"/>
          <w:sz w:val="24"/>
          <w:szCs w:val="24"/>
          <w:lang w:val="en-US" w:bidi="en-US"/>
        </w:rPr>
        <w:t>或</w:t>
      </w:r>
      <w:r>
        <w:rPr>
          <w:rFonts w:cs="Times New Roman" w:asciiTheme="minorEastAsia" w:hAnsiTheme="minorEastAsia" w:eastAsiaTheme="minorEastAsia"/>
          <w:sz w:val="24"/>
          <w:szCs w:val="24"/>
          <w:lang w:val="en-US" w:bidi="en-US"/>
        </w:rPr>
        <w:t>其它教学视频</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音频处理：在录制工作中，能够对音频信号进行混音、EQ均衡、自动增益、啸叫抑制等音频处理应用；在互动工作中，能够对音频信号进行混音、EQ均衡、自动增益、啸叫抑制、回声消除等音频处理应用。</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远程互动功能：具备远程互动能力，非网络延时应≤500ms。</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录制和存储格式：应为通用的、主流的音视频文件格式，采用mp4、</w:t>
      </w:r>
      <w:r>
        <w:rPr>
          <w:rFonts w:hint="eastAsia" w:cs="Times New Roman" w:asciiTheme="minorEastAsia" w:hAnsiTheme="minorEastAsia" w:eastAsiaTheme="minorEastAsia"/>
          <w:sz w:val="24"/>
          <w:szCs w:val="24"/>
          <w:lang w:val="en-US" w:bidi="en-US"/>
        </w:rPr>
        <w:t>ts、</w:t>
      </w:r>
      <w:r>
        <w:rPr>
          <w:rFonts w:cs="Times New Roman" w:asciiTheme="minorEastAsia" w:hAnsiTheme="minorEastAsia" w:eastAsiaTheme="minorEastAsia"/>
          <w:sz w:val="24"/>
          <w:szCs w:val="24"/>
          <w:lang w:val="en-US" w:bidi="en-US"/>
        </w:rPr>
        <w:t>wmv、flv、asf、mpeg</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mkv之一。</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音频编码格式：具备</w:t>
      </w:r>
      <w:r>
        <w:rPr>
          <w:rFonts w:cs="Times New Roman" w:asciiTheme="minorEastAsia" w:hAnsiTheme="minorEastAsia" w:eastAsiaTheme="minorEastAsia"/>
          <w:sz w:val="24"/>
          <w:szCs w:val="24"/>
          <w:lang w:val="en-US" w:bidi="en-US"/>
        </w:rPr>
        <w:t>G.711a</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G.711u</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G.722</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AAC_LC</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ADPCM</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G.726</w:t>
      </w:r>
      <w:r>
        <w:rPr>
          <w:rFonts w:hint="eastAsia" w:cs="Times New Roman" w:asciiTheme="minorEastAsia" w:hAnsiTheme="minorEastAsia" w:eastAsiaTheme="minorEastAsia"/>
          <w:sz w:val="24"/>
          <w:szCs w:val="24"/>
          <w:lang w:val="en-US" w:bidi="en-US"/>
        </w:rPr>
        <w:t>之一</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视频编码</w:t>
      </w:r>
      <w:r>
        <w:rPr>
          <w:rFonts w:hint="eastAsia" w:cs="Times New Roman" w:asciiTheme="minorEastAsia" w:hAnsiTheme="minorEastAsia" w:eastAsiaTheme="minorEastAsia"/>
          <w:sz w:val="24"/>
          <w:szCs w:val="24"/>
          <w:lang w:val="en-US" w:bidi="en-US"/>
        </w:rPr>
        <w:t>格式</w:t>
      </w:r>
      <w:r>
        <w:rPr>
          <w:rFonts w:cs="Times New Roman" w:asciiTheme="minorEastAsia" w:hAnsiTheme="minorEastAsia" w:eastAsiaTheme="minorEastAsia"/>
          <w:sz w:val="24"/>
          <w:szCs w:val="24"/>
          <w:lang w:val="en-US" w:bidi="en-US"/>
        </w:rPr>
        <w:t>：</w:t>
      </w:r>
      <w:r>
        <w:rPr>
          <w:rFonts w:hint="eastAsia" w:cs="Times New Roman" w:asciiTheme="minorEastAsia" w:hAnsiTheme="minorEastAsia" w:eastAsiaTheme="minorEastAsia"/>
          <w:sz w:val="24"/>
          <w:szCs w:val="24"/>
          <w:lang w:val="en-US" w:bidi="en-US"/>
        </w:rPr>
        <w:t>具备</w:t>
      </w:r>
      <w:r>
        <w:rPr>
          <w:rFonts w:cs="Times New Roman" w:asciiTheme="minorEastAsia" w:hAnsiTheme="minorEastAsia" w:eastAsiaTheme="minorEastAsia"/>
          <w:sz w:val="24"/>
          <w:szCs w:val="24"/>
          <w:lang w:val="en-US" w:bidi="en-US"/>
        </w:rPr>
        <w:t>H.265、H. 264</w:t>
      </w:r>
      <w:r>
        <w:rPr>
          <w:rFonts w:hint="eastAsia" w:cs="Times New Roman" w:asciiTheme="minorEastAsia" w:hAnsiTheme="minorEastAsia" w:eastAsiaTheme="minorEastAsia"/>
          <w:sz w:val="24"/>
          <w:szCs w:val="24"/>
          <w:lang w:val="en-US" w:bidi="en-US"/>
        </w:rPr>
        <w:t>；</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推流：输出视频流能够主动推流至第三方平台被或第三方平台拉流，≥</w:t>
      </w:r>
      <w:r>
        <w:rPr>
          <w:rFonts w:cs="Times New Roman" w:asciiTheme="minorEastAsia" w:hAnsiTheme="minorEastAsia" w:eastAsiaTheme="minorEastAsia"/>
          <w:sz w:val="24"/>
          <w:szCs w:val="24"/>
          <w:lang w:val="en-US" w:bidi="en-US"/>
        </w:rPr>
        <w:t>4</w:t>
      </w:r>
      <w:r>
        <w:rPr>
          <w:rFonts w:hint="eastAsia" w:cs="Times New Roman" w:asciiTheme="minorEastAsia" w:hAnsiTheme="minorEastAsia" w:eastAsiaTheme="minorEastAsia"/>
          <w:sz w:val="24"/>
          <w:szCs w:val="24"/>
          <w:lang w:val="en-US" w:bidi="en-US"/>
        </w:rPr>
        <w:t>路非同源推流；</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cs="Times New Roman" w:asciiTheme="minorEastAsia" w:hAnsiTheme="minorEastAsia" w:eastAsiaTheme="minorEastAsia"/>
          <w:sz w:val="24"/>
          <w:szCs w:val="24"/>
          <w:lang w:val="en-US" w:bidi="en-US"/>
        </w:rPr>
        <w:t>系统管理</w:t>
      </w:r>
      <w:r>
        <w:rPr>
          <w:rFonts w:hint="eastAsia" w:cs="Times New Roman" w:asciiTheme="minorEastAsia" w:hAnsiTheme="minorEastAsia" w:eastAsiaTheme="minorEastAsia"/>
          <w:sz w:val="24"/>
          <w:szCs w:val="24"/>
          <w:lang w:val="en-US" w:bidi="en-US"/>
        </w:rPr>
        <w:t>：导播客户端可同时管理≥1</w:t>
      </w:r>
      <w:r>
        <w:rPr>
          <w:rFonts w:cs="Times New Roman" w:asciiTheme="minorEastAsia" w:hAnsiTheme="minorEastAsia" w:eastAsiaTheme="minorEastAsia"/>
          <w:sz w:val="24"/>
          <w:szCs w:val="24"/>
          <w:lang w:val="en-US" w:bidi="en-US"/>
        </w:rPr>
        <w:t>00</w:t>
      </w:r>
      <w:r>
        <w:rPr>
          <w:rFonts w:hint="eastAsia" w:cs="Times New Roman" w:asciiTheme="minorEastAsia" w:hAnsiTheme="minorEastAsia" w:eastAsiaTheme="minorEastAsia"/>
          <w:sz w:val="24"/>
          <w:szCs w:val="24"/>
          <w:lang w:val="en-US" w:bidi="en-US"/>
        </w:rPr>
        <w:t>台录播主机设备批量管理，可添加设备、新建分组等；</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音视频同步：声音与画面的同步时间差应≤</w:t>
      </w:r>
      <w:r>
        <w:rPr>
          <w:rFonts w:cs="Times New Roman" w:asciiTheme="minorEastAsia" w:hAnsiTheme="minorEastAsia" w:eastAsiaTheme="minorEastAsia"/>
          <w:sz w:val="24"/>
          <w:szCs w:val="24"/>
          <w:lang w:val="en-US" w:bidi="en-US"/>
        </w:rPr>
        <w:t>100 ms</w:t>
      </w:r>
      <w:r>
        <w:rPr>
          <w:rFonts w:hint="eastAsia" w:cs="Times New Roman" w:asciiTheme="minorEastAsia" w:hAnsiTheme="minorEastAsia" w:eastAsiaTheme="minorEastAsia"/>
          <w:sz w:val="24"/>
          <w:szCs w:val="24"/>
          <w:lang w:val="en-US" w:bidi="en-US"/>
        </w:rPr>
        <w:t>；</w:t>
      </w:r>
    </w:p>
    <w:p>
      <w:pPr>
        <w:pStyle w:val="3"/>
        <w:snapToGrid w:val="0"/>
        <w:spacing w:before="0" w:after="0" w:line="360" w:lineRule="auto"/>
        <w:rPr>
          <w:lang w:val="en-US" w:bidi="en-US"/>
        </w:rPr>
      </w:pPr>
      <w:r>
        <w:rPr>
          <w:rFonts w:hint="eastAsia"/>
          <w:lang w:val="en-US" w:bidi="en-US"/>
        </w:rPr>
        <w:t>5</w:t>
      </w:r>
      <w:r>
        <w:rPr>
          <w:lang w:val="en-US" w:bidi="en-US"/>
        </w:rPr>
        <w:t xml:space="preserve">.3 </w:t>
      </w:r>
      <w:r>
        <w:rPr>
          <w:rFonts w:hint="eastAsia"/>
          <w:lang w:val="en-US" w:bidi="en-US"/>
        </w:rPr>
        <w:t>媒体能力中台</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架构：采用容器化微服务架构，各微服务相互独立，支持动态扩容，支持集群、中间件、网关管理及高可用，可根据实际应用场景选择所需的微服务，不同应用接入时可调用不同的微服务，同时系统各微服务相互隔离，确保各微服务上下架或升级不影响系统前端的访问；</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部署方式：采用分布式集群部署，具备自动伸缩能力，能够根据当前访问压力实现一键扩充和收缩服务，各微服务自身应具备负载均衡，支持物理机部署和虚拟机部署两种方式，可实现物理机向虚拟机迁移；</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接入能力：支持接入满足</w:t>
      </w:r>
      <w:r>
        <w:rPr>
          <w:rFonts w:cs="Times New Roman" w:asciiTheme="minorEastAsia" w:hAnsiTheme="minorEastAsia" w:eastAsiaTheme="minorEastAsia"/>
          <w:sz w:val="24"/>
          <w:szCs w:val="24"/>
          <w:lang w:val="en-US" w:bidi="en-US"/>
        </w:rPr>
        <w:t xml:space="preserve"> GB/T 28181-2016</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Onvif</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 xml:space="preserve"> RTSP</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RTMP</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HLS</w:t>
      </w:r>
      <w:r>
        <w:rPr>
          <w:rFonts w:hint="eastAsia" w:cs="Times New Roman" w:asciiTheme="minorEastAsia" w:hAnsiTheme="minorEastAsia" w:eastAsiaTheme="minorEastAsia"/>
          <w:sz w:val="24"/>
          <w:szCs w:val="24"/>
          <w:lang w:val="en-US" w:bidi="en-US"/>
        </w:rPr>
        <w:t>、H</w:t>
      </w:r>
      <w:r>
        <w:rPr>
          <w:rFonts w:cs="Times New Roman" w:asciiTheme="minorEastAsia" w:hAnsiTheme="minorEastAsia" w:eastAsiaTheme="minorEastAsia"/>
          <w:sz w:val="24"/>
          <w:szCs w:val="24"/>
          <w:lang w:val="en-US" w:bidi="en-US"/>
        </w:rPr>
        <w:t>.323</w:t>
      </w:r>
      <w:r>
        <w:rPr>
          <w:rFonts w:hint="eastAsia" w:cs="Times New Roman" w:asciiTheme="minorEastAsia" w:hAnsiTheme="minorEastAsia" w:eastAsiaTheme="minorEastAsia"/>
          <w:sz w:val="24"/>
          <w:szCs w:val="24"/>
          <w:lang w:val="en-US" w:bidi="en-US"/>
        </w:rPr>
        <w:t>、S</w:t>
      </w:r>
      <w:r>
        <w:rPr>
          <w:rFonts w:cs="Times New Roman" w:asciiTheme="minorEastAsia" w:hAnsiTheme="minorEastAsia" w:eastAsiaTheme="minorEastAsia"/>
          <w:sz w:val="24"/>
          <w:szCs w:val="24"/>
          <w:lang w:val="en-US" w:bidi="en-US"/>
        </w:rPr>
        <w:t>IP</w:t>
      </w:r>
      <w:r>
        <w:rPr>
          <w:rFonts w:hint="eastAsia" w:cs="Times New Roman" w:asciiTheme="minorEastAsia" w:hAnsiTheme="minorEastAsia" w:eastAsiaTheme="minorEastAsia"/>
          <w:sz w:val="24"/>
          <w:szCs w:val="24"/>
          <w:lang w:val="en-US" w:bidi="en-US"/>
        </w:rPr>
        <w:t>等标准协议的终端、前端编解码器和</w:t>
      </w:r>
      <w:r>
        <w:rPr>
          <w:rFonts w:cs="Times New Roman" w:asciiTheme="minorEastAsia" w:hAnsiTheme="minorEastAsia" w:eastAsiaTheme="minorEastAsia"/>
          <w:sz w:val="24"/>
          <w:szCs w:val="24"/>
          <w:lang w:val="en-US" w:bidi="en-US"/>
        </w:rPr>
        <w:t>IP</w:t>
      </w:r>
      <w:r>
        <w:rPr>
          <w:rFonts w:hint="eastAsia" w:cs="Times New Roman" w:asciiTheme="minorEastAsia" w:hAnsiTheme="minorEastAsia" w:eastAsiaTheme="minorEastAsia"/>
          <w:sz w:val="24"/>
          <w:szCs w:val="24"/>
          <w:lang w:val="en-US" w:bidi="en-US"/>
        </w:rPr>
        <w:t>摄像机以及网络串流接入；</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录像能力：支持媒体录像微服务，根据计划启停录像，存储音视频流，支持录像的回放、下载等业务，支持断网补录功能，网络异常恢复后将缺失的录像从前端中进行补录，支持设置录像覆盖策略、容量不足告警功能；</w:t>
      </w:r>
      <w:r>
        <w:rPr>
          <w:rFonts w:cs="Times New Roman" w:asciiTheme="minorEastAsia" w:hAnsiTheme="minorEastAsia" w:eastAsiaTheme="minorEastAsia"/>
          <w:sz w:val="24"/>
          <w:szCs w:val="24"/>
          <w:lang w:val="en-US" w:bidi="en-US"/>
        </w:rPr>
        <w:t xml:space="preserve"> </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转码能力：支持第三方的非标准码流转成标准的</w:t>
      </w:r>
      <w:r>
        <w:rPr>
          <w:rFonts w:cs="Times New Roman" w:asciiTheme="minorEastAsia" w:hAnsiTheme="minorEastAsia" w:eastAsiaTheme="minorEastAsia"/>
          <w:sz w:val="24"/>
          <w:szCs w:val="24"/>
          <w:lang w:val="en-US" w:bidi="en-US"/>
        </w:rPr>
        <w:t>H.264/H. 265</w:t>
      </w:r>
      <w:r>
        <w:rPr>
          <w:rFonts w:hint="eastAsia" w:cs="Times New Roman" w:asciiTheme="minorEastAsia" w:hAnsiTheme="minorEastAsia" w:eastAsiaTheme="minorEastAsia"/>
          <w:sz w:val="24"/>
          <w:szCs w:val="24"/>
          <w:lang w:val="en-US" w:bidi="en-US"/>
        </w:rPr>
        <w:t>码流或国标码流，支持不同码流格式的转换；</w:t>
      </w:r>
      <w:r>
        <w:rPr>
          <w:rFonts w:cs="Times New Roman" w:asciiTheme="minorEastAsia" w:hAnsiTheme="minorEastAsia" w:eastAsiaTheme="minorEastAsia"/>
          <w:sz w:val="24"/>
          <w:szCs w:val="24"/>
          <w:lang w:val="en-US" w:bidi="en-US"/>
        </w:rPr>
        <w:t xml:space="preserve"> </w:t>
      </w:r>
    </w:p>
    <w:p>
      <w:pPr>
        <w:pStyle w:val="32"/>
        <w:shd w:val="clear" w:color="auto" w:fill="auto"/>
        <w:snapToGrid w:val="0"/>
        <w:spacing w:after="0" w:line="360" w:lineRule="auto"/>
        <w:ind w:firstLine="442"/>
        <w:jc w:val="left"/>
        <w:rPr>
          <w:rFonts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码流分发能力：支持智能码流调度，可根据访问端</w:t>
      </w:r>
      <w:r>
        <w:rPr>
          <w:rFonts w:cs="Times New Roman" w:asciiTheme="minorEastAsia" w:hAnsiTheme="minorEastAsia" w:eastAsiaTheme="minorEastAsia"/>
          <w:sz w:val="24"/>
          <w:szCs w:val="24"/>
          <w:lang w:val="en-US" w:bidi="en-US"/>
        </w:rPr>
        <w:t xml:space="preserve">IP </w:t>
      </w:r>
      <w:r>
        <w:rPr>
          <w:rFonts w:hint="eastAsia" w:cs="Times New Roman" w:asciiTheme="minorEastAsia" w:hAnsiTheme="minorEastAsia" w:eastAsiaTheme="minorEastAsia"/>
          <w:sz w:val="24"/>
          <w:szCs w:val="24"/>
          <w:lang w:val="en-US" w:bidi="en-US"/>
        </w:rPr>
        <w:t>请求等信息调度各校区码流分发能力，实现多校区媒体智能调度，支持≥</w:t>
      </w:r>
      <w:r>
        <w:rPr>
          <w:rFonts w:cs="Times New Roman" w:asciiTheme="minorEastAsia" w:hAnsiTheme="minorEastAsia" w:eastAsiaTheme="minorEastAsia"/>
          <w:sz w:val="24"/>
          <w:szCs w:val="24"/>
          <w:lang w:val="en-US" w:bidi="en-US"/>
        </w:rPr>
        <w:t>1000</w:t>
      </w:r>
      <w:r>
        <w:rPr>
          <w:rFonts w:hint="eastAsia" w:cs="Times New Roman" w:asciiTheme="minorEastAsia" w:hAnsiTheme="minorEastAsia" w:eastAsiaTheme="minorEastAsia"/>
          <w:sz w:val="24"/>
          <w:szCs w:val="24"/>
          <w:lang w:val="en-US" w:bidi="en-US"/>
        </w:rPr>
        <w:t>路直点播并发，支持</w:t>
      </w:r>
      <w:r>
        <w:rPr>
          <w:rFonts w:cs="Times New Roman" w:asciiTheme="minorEastAsia" w:hAnsiTheme="minorEastAsia" w:eastAsiaTheme="minorEastAsia"/>
          <w:sz w:val="24"/>
          <w:szCs w:val="24"/>
          <w:lang w:val="en-US" w:bidi="en-US"/>
        </w:rPr>
        <w:t>WebRTC</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 xml:space="preserve"> RTMP</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 xml:space="preserve"> RTSP</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 xml:space="preserve"> HLS</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 xml:space="preserve"> HTTP</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 xml:space="preserve"> HTML5</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 xml:space="preserve"> FLV </w:t>
      </w:r>
      <w:r>
        <w:rPr>
          <w:rFonts w:hint="eastAsia" w:cs="Times New Roman" w:asciiTheme="minorEastAsia" w:hAnsiTheme="minorEastAsia" w:eastAsiaTheme="minorEastAsia"/>
          <w:sz w:val="24"/>
          <w:szCs w:val="24"/>
          <w:lang w:val="en-US" w:bidi="en-US"/>
        </w:rPr>
        <w:t>等协议，支持浏览器无插件浏览功能，支持转分发</w:t>
      </w:r>
      <w:r>
        <w:rPr>
          <w:rFonts w:cs="Times New Roman" w:asciiTheme="minorEastAsia" w:hAnsiTheme="minorEastAsia" w:eastAsiaTheme="minorEastAsia"/>
          <w:sz w:val="24"/>
          <w:szCs w:val="24"/>
          <w:lang w:val="en-US" w:bidi="en-US"/>
        </w:rPr>
        <w:t>GB28181-2016</w:t>
      </w:r>
      <w:r>
        <w:rPr>
          <w:rFonts w:hint="eastAsia" w:cs="Times New Roman" w:asciiTheme="minorEastAsia" w:hAnsiTheme="minorEastAsia" w:eastAsiaTheme="minorEastAsia"/>
          <w:sz w:val="24"/>
          <w:szCs w:val="24"/>
          <w:lang w:val="en-US" w:bidi="en-US"/>
        </w:rPr>
        <w:t>码流；</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r>
        <w:rPr>
          <w:rFonts w:hint="eastAsia" w:cs="Times New Roman" w:asciiTheme="minorEastAsia" w:hAnsiTheme="minorEastAsia" w:eastAsiaTheme="minorEastAsia"/>
          <w:sz w:val="24"/>
          <w:szCs w:val="24"/>
          <w:lang w:val="en-US" w:bidi="en-US"/>
        </w:rPr>
        <w:t>结构化能力：具备深度学习算法的A</w:t>
      </w:r>
      <w:r>
        <w:rPr>
          <w:rFonts w:cs="Times New Roman" w:asciiTheme="minorEastAsia" w:hAnsiTheme="minorEastAsia" w:eastAsiaTheme="minorEastAsia"/>
          <w:sz w:val="24"/>
          <w:szCs w:val="24"/>
          <w:lang w:val="en-US" w:bidi="en-US"/>
        </w:rPr>
        <w:t>I</w:t>
      </w:r>
      <w:r>
        <w:rPr>
          <w:rFonts w:hint="eastAsia" w:cs="Times New Roman" w:asciiTheme="minorEastAsia" w:hAnsiTheme="minorEastAsia" w:eastAsiaTheme="minorEastAsia"/>
          <w:sz w:val="24"/>
          <w:szCs w:val="24"/>
          <w:lang w:val="en-US" w:bidi="en-US"/>
        </w:rPr>
        <w:t>人形人像识别能力，可谓第三方应用服务提供教室任意时间的道勤率数据、前/中/后排座位使用率数据、抬头率数据等，</w:t>
      </w:r>
    </w:p>
    <w:p>
      <w:pPr>
        <w:pStyle w:val="32"/>
        <w:shd w:val="clear" w:color="auto" w:fill="auto"/>
        <w:snapToGrid w:val="0"/>
        <w:spacing w:after="0" w:line="360" w:lineRule="auto"/>
        <w:ind w:firstLine="442"/>
        <w:jc w:val="left"/>
        <w:rPr>
          <w:rFonts w:hint="eastAsia" w:cs="Times New Roman" w:asciiTheme="minorEastAsia" w:hAnsiTheme="minorEastAsia" w:eastAsiaTheme="minorEastAsia"/>
          <w:sz w:val="24"/>
          <w:szCs w:val="24"/>
          <w:lang w:val="en-US" w:bidi="en-US"/>
        </w:rPr>
      </w:pPr>
    </w:p>
    <w:sectPr>
      <w:headerReference r:id="rId5" w:type="default"/>
      <w:footerReference r:id="rId7" w:type="default"/>
      <w:headerReference r:id="rId6" w:type="even"/>
      <w:footerReference r:id="rId8" w:type="even"/>
      <w:pgSz w:w="11900" w:h="16840"/>
      <w:pgMar w:top="1036" w:right="1290" w:bottom="924" w:left="1212" w:header="0" w:footer="3" w:gutter="0"/>
      <w:pgNumType w:start="3"/>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evenAndOddHeaders w:val="1"/>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4NzhhYmExOTg0MGRlMzEyMjZmZDhiMTg2Y2ZhZjEifQ=="/>
  </w:docVars>
  <w:rsids>
    <w:rsidRoot w:val="00D30695"/>
    <w:rsid w:val="00020CE2"/>
    <w:rsid w:val="00057A92"/>
    <w:rsid w:val="00064393"/>
    <w:rsid w:val="000D3A49"/>
    <w:rsid w:val="000E5C95"/>
    <w:rsid w:val="00162E54"/>
    <w:rsid w:val="001B386D"/>
    <w:rsid w:val="001F2232"/>
    <w:rsid w:val="00222AED"/>
    <w:rsid w:val="002B3286"/>
    <w:rsid w:val="00323C9E"/>
    <w:rsid w:val="003F7EE5"/>
    <w:rsid w:val="004D0B94"/>
    <w:rsid w:val="00550923"/>
    <w:rsid w:val="00557975"/>
    <w:rsid w:val="005718C6"/>
    <w:rsid w:val="00580551"/>
    <w:rsid w:val="00600827"/>
    <w:rsid w:val="00640935"/>
    <w:rsid w:val="006D1FC7"/>
    <w:rsid w:val="00703F55"/>
    <w:rsid w:val="00711025"/>
    <w:rsid w:val="007317EF"/>
    <w:rsid w:val="00751902"/>
    <w:rsid w:val="007536B4"/>
    <w:rsid w:val="00785449"/>
    <w:rsid w:val="007B4575"/>
    <w:rsid w:val="007C2125"/>
    <w:rsid w:val="007E26C3"/>
    <w:rsid w:val="008334A2"/>
    <w:rsid w:val="008805AC"/>
    <w:rsid w:val="0088582B"/>
    <w:rsid w:val="008B7AD6"/>
    <w:rsid w:val="008C6393"/>
    <w:rsid w:val="008E683C"/>
    <w:rsid w:val="00901FF5"/>
    <w:rsid w:val="0091139D"/>
    <w:rsid w:val="00987D81"/>
    <w:rsid w:val="009B6A44"/>
    <w:rsid w:val="009C5723"/>
    <w:rsid w:val="009C6BDD"/>
    <w:rsid w:val="009D4056"/>
    <w:rsid w:val="009F321B"/>
    <w:rsid w:val="009F5330"/>
    <w:rsid w:val="00A36290"/>
    <w:rsid w:val="00A7453C"/>
    <w:rsid w:val="00AB4A80"/>
    <w:rsid w:val="00B042CE"/>
    <w:rsid w:val="00B212EF"/>
    <w:rsid w:val="00B53F45"/>
    <w:rsid w:val="00B54CE2"/>
    <w:rsid w:val="00B64F9E"/>
    <w:rsid w:val="00BB3DB2"/>
    <w:rsid w:val="00BE344D"/>
    <w:rsid w:val="00C0268B"/>
    <w:rsid w:val="00C2512F"/>
    <w:rsid w:val="00C73F9F"/>
    <w:rsid w:val="00CB5150"/>
    <w:rsid w:val="00CD26E7"/>
    <w:rsid w:val="00D159E6"/>
    <w:rsid w:val="00D30695"/>
    <w:rsid w:val="00D34526"/>
    <w:rsid w:val="00D35067"/>
    <w:rsid w:val="00D63CAA"/>
    <w:rsid w:val="00D86040"/>
    <w:rsid w:val="00D957D7"/>
    <w:rsid w:val="00DF4D91"/>
    <w:rsid w:val="00E059C5"/>
    <w:rsid w:val="00E11371"/>
    <w:rsid w:val="00E213A2"/>
    <w:rsid w:val="00E7428A"/>
    <w:rsid w:val="00E81B6E"/>
    <w:rsid w:val="00EB6A18"/>
    <w:rsid w:val="00ED0FED"/>
    <w:rsid w:val="00EF3EDD"/>
    <w:rsid w:val="00F12E8B"/>
    <w:rsid w:val="00F25388"/>
    <w:rsid w:val="3379525E"/>
    <w:rsid w:val="50290DD1"/>
    <w:rsid w:val="673A35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zh-CN" w:eastAsia="zh-CN" w:bidi="zh-CN"/>
    </w:rPr>
  </w:style>
  <w:style w:type="paragraph" w:styleId="2">
    <w:name w:val="heading 1"/>
    <w:basedOn w:val="1"/>
    <w:next w:val="1"/>
    <w:link w:val="9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9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93"/>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87"/>
    <w:semiHidden/>
    <w:unhideWhenUsed/>
    <w:qFormat/>
    <w:uiPriority w:val="99"/>
  </w:style>
  <w:style w:type="paragraph" w:styleId="6">
    <w:name w:val="Balloon Text"/>
    <w:basedOn w:val="1"/>
    <w:link w:val="86"/>
    <w:semiHidden/>
    <w:unhideWhenUsed/>
    <w:qFormat/>
    <w:uiPriority w:val="99"/>
    <w:rPr>
      <w:sz w:val="18"/>
      <w:szCs w:val="18"/>
    </w:rPr>
  </w:style>
  <w:style w:type="paragraph" w:styleId="7">
    <w:name w:val="footer"/>
    <w:basedOn w:val="1"/>
    <w:link w:val="84"/>
    <w:unhideWhenUsed/>
    <w:qFormat/>
    <w:uiPriority w:val="99"/>
    <w:pPr>
      <w:tabs>
        <w:tab w:val="center" w:pos="4153"/>
        <w:tab w:val="right" w:pos="8306"/>
      </w:tabs>
      <w:snapToGrid w:val="0"/>
    </w:pPr>
    <w:rPr>
      <w:sz w:val="18"/>
      <w:szCs w:val="18"/>
    </w:rPr>
  </w:style>
  <w:style w:type="paragraph" w:styleId="8">
    <w:name w:val="header"/>
    <w:basedOn w:val="1"/>
    <w:link w:val="8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88"/>
    <w:semiHidden/>
    <w:unhideWhenUsed/>
    <w:qFormat/>
    <w:uiPriority w:val="99"/>
    <w:rPr>
      <w:b/>
      <w:bCs/>
    </w:rPr>
  </w:style>
  <w:style w:type="table" w:styleId="11">
    <w:name w:val="Table Grid"/>
    <w:basedOn w:val="10"/>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character" w:customStyle="1" w:styleId="14">
    <w:name w:val="MSG_EN_FONT_STYLE_NAME_TEMPLATE_ROLE_NUMBER MSG_EN_FONT_STYLE_NAME_BY_ROLE_TEXT 3 Exact"/>
    <w:basedOn w:val="12"/>
    <w:link w:val="15"/>
    <w:qFormat/>
    <w:uiPriority w:val="0"/>
    <w:rPr>
      <w:sz w:val="21"/>
      <w:szCs w:val="21"/>
      <w:u w:val="none"/>
      <w:lang w:val="en-US" w:eastAsia="en-US" w:bidi="en-US"/>
    </w:rPr>
  </w:style>
  <w:style w:type="paragraph" w:customStyle="1" w:styleId="15">
    <w:name w:val="MSG_EN_FONT_STYLE_NAME_TEMPLATE_ROLE_NUMBER MSG_EN_FONT_STYLE_NAME_BY_ROLE_TEXT 3"/>
    <w:basedOn w:val="1"/>
    <w:link w:val="14"/>
    <w:qFormat/>
    <w:uiPriority w:val="0"/>
    <w:pPr>
      <w:shd w:val="clear" w:color="auto" w:fill="FFFFFF"/>
      <w:spacing w:line="312" w:lineRule="exact"/>
      <w:jc w:val="both"/>
    </w:pPr>
    <w:rPr>
      <w:sz w:val="21"/>
      <w:szCs w:val="21"/>
      <w:lang w:val="en-US" w:eastAsia="en-US" w:bidi="en-US"/>
    </w:rPr>
  </w:style>
  <w:style w:type="character" w:customStyle="1" w:styleId="16">
    <w:name w:val="MSG_EN_FONT_STYLE_NAME_TEMPLATE_ROLE_LEVEL MSG_EN_FONT_STYLE_NAME_BY_ROLE_HEADING 1 Exact"/>
    <w:basedOn w:val="12"/>
    <w:link w:val="17"/>
    <w:qFormat/>
    <w:uiPriority w:val="0"/>
    <w:rPr>
      <w:rFonts w:ascii="宋体" w:hAnsi="宋体" w:eastAsia="宋体" w:cs="宋体"/>
      <w:spacing w:val="1000"/>
      <w:sz w:val="72"/>
      <w:szCs w:val="72"/>
      <w:u w:val="none"/>
    </w:rPr>
  </w:style>
  <w:style w:type="paragraph" w:customStyle="1" w:styleId="17">
    <w:name w:val="MSG_EN_FONT_STYLE_NAME_TEMPLATE_ROLE_LEVEL MSG_EN_FONT_STYLE_NAME_BY_ROLE_HEADING 1"/>
    <w:basedOn w:val="1"/>
    <w:link w:val="16"/>
    <w:qFormat/>
    <w:uiPriority w:val="0"/>
    <w:pPr>
      <w:shd w:val="clear" w:color="auto" w:fill="FFFFFF"/>
      <w:spacing w:line="720" w:lineRule="exact"/>
      <w:outlineLvl w:val="0"/>
    </w:pPr>
    <w:rPr>
      <w:rFonts w:ascii="宋体" w:hAnsi="宋体" w:eastAsia="宋体" w:cs="宋体"/>
      <w:spacing w:val="1000"/>
      <w:sz w:val="72"/>
      <w:szCs w:val="72"/>
    </w:rPr>
  </w:style>
  <w:style w:type="character" w:customStyle="1" w:styleId="18">
    <w:name w:val="MSG_EN_FONT_STYLE_NAME_TEMPLATE_ROLE_NUMBER MSG_EN_FONT_STYLE_NAME_BY_ROLE_TEXT 4 Exact"/>
    <w:basedOn w:val="12"/>
    <w:link w:val="19"/>
    <w:qFormat/>
    <w:uiPriority w:val="0"/>
    <w:rPr>
      <w:w w:val="150"/>
      <w:sz w:val="130"/>
      <w:szCs w:val="130"/>
      <w:u w:val="none"/>
      <w:lang w:val="en-US" w:eastAsia="en-US" w:bidi="en-US"/>
    </w:rPr>
  </w:style>
  <w:style w:type="paragraph" w:customStyle="1" w:styleId="19">
    <w:name w:val="MSG_EN_FONT_STYLE_NAME_TEMPLATE_ROLE_NUMBER MSG_EN_FONT_STYLE_NAME_BY_ROLE_TEXT 4"/>
    <w:basedOn w:val="1"/>
    <w:link w:val="18"/>
    <w:qFormat/>
    <w:uiPriority w:val="0"/>
    <w:pPr>
      <w:shd w:val="clear" w:color="auto" w:fill="FFFFFF"/>
      <w:spacing w:line="1440" w:lineRule="exact"/>
      <w:jc w:val="right"/>
    </w:pPr>
    <w:rPr>
      <w:w w:val="150"/>
      <w:sz w:val="130"/>
      <w:szCs w:val="130"/>
      <w:lang w:val="en-US" w:eastAsia="en-US" w:bidi="en-US"/>
    </w:rPr>
  </w:style>
  <w:style w:type="character" w:customStyle="1" w:styleId="20">
    <w:name w:val="MSG_EN_FONT_STYLE_NAME_TEMPLATE_ROLE_NUMBER MSG_EN_FONT_STYLE_NAME_BY_ROLE_TEXT 4 Exact1"/>
    <w:basedOn w:val="18"/>
    <w:qFormat/>
    <w:uiPriority w:val="0"/>
    <w:rPr>
      <w:rFonts w:ascii="Times New Roman" w:hAnsi="Times New Roman" w:eastAsia="Times New Roman" w:cs="Times New Roman"/>
      <w:color w:val="C7332C"/>
      <w:spacing w:val="0"/>
      <w:w w:val="150"/>
      <w:position w:val="0"/>
      <w:sz w:val="130"/>
      <w:szCs w:val="130"/>
      <w:u w:val="none"/>
      <w:lang w:val="en-US" w:eastAsia="en-US" w:bidi="en-US"/>
    </w:rPr>
  </w:style>
  <w:style w:type="character" w:customStyle="1" w:styleId="21">
    <w:name w:val="MSG_EN_FONT_STYLE_NAME_TEMPLATE_ROLE_NUMBER MSG_EN_FONT_STYLE_NAME_BY_ROLE_TEXT 5 Exact"/>
    <w:basedOn w:val="12"/>
    <w:link w:val="22"/>
    <w:qFormat/>
    <w:uiPriority w:val="0"/>
    <w:rPr>
      <w:spacing w:val="50"/>
      <w:sz w:val="48"/>
      <w:szCs w:val="48"/>
      <w:u w:val="none"/>
      <w:lang w:val="en-US" w:eastAsia="en-US" w:bidi="en-US"/>
    </w:rPr>
  </w:style>
  <w:style w:type="paragraph" w:customStyle="1" w:styleId="22">
    <w:name w:val="MSG_EN_FONT_STYLE_NAME_TEMPLATE_ROLE_NUMBER MSG_EN_FONT_STYLE_NAME_BY_ROLE_TEXT 5"/>
    <w:basedOn w:val="1"/>
    <w:link w:val="21"/>
    <w:qFormat/>
    <w:uiPriority w:val="0"/>
    <w:pPr>
      <w:shd w:val="clear" w:color="auto" w:fill="FFFFFF"/>
      <w:spacing w:after="720" w:line="532" w:lineRule="exact"/>
      <w:jc w:val="right"/>
    </w:pPr>
    <w:rPr>
      <w:spacing w:val="50"/>
      <w:sz w:val="48"/>
      <w:szCs w:val="48"/>
      <w:lang w:val="en-US" w:eastAsia="en-US" w:bidi="en-US"/>
    </w:rPr>
  </w:style>
  <w:style w:type="character" w:customStyle="1" w:styleId="23">
    <w:name w:val="MSG_EN_FONT_STYLE_NAME_TEMPLATE_ROLE_NUMBER MSG_EN_FONT_STYLE_NAME_BY_ROLE_TEXT 6 Exact"/>
    <w:basedOn w:val="12"/>
    <w:link w:val="24"/>
    <w:qFormat/>
    <w:uiPriority w:val="0"/>
    <w:rPr>
      <w:rFonts w:ascii="宋体" w:hAnsi="宋体" w:eastAsia="宋体" w:cs="宋体"/>
      <w:sz w:val="28"/>
      <w:szCs w:val="28"/>
      <w:u w:val="none"/>
      <w:lang w:val="en-US" w:eastAsia="en-US" w:bidi="en-US"/>
    </w:rPr>
  </w:style>
  <w:style w:type="paragraph" w:customStyle="1" w:styleId="24">
    <w:name w:val="MSG_EN_FONT_STYLE_NAME_TEMPLATE_ROLE_NUMBER MSG_EN_FONT_STYLE_NAME_BY_ROLE_TEXT 6"/>
    <w:basedOn w:val="1"/>
    <w:link w:val="23"/>
    <w:qFormat/>
    <w:uiPriority w:val="0"/>
    <w:pPr>
      <w:shd w:val="clear" w:color="auto" w:fill="FFFFFF"/>
      <w:spacing w:line="310" w:lineRule="exact"/>
      <w:jc w:val="right"/>
    </w:pPr>
    <w:rPr>
      <w:rFonts w:ascii="宋体" w:hAnsi="宋体" w:eastAsia="宋体" w:cs="宋体"/>
      <w:sz w:val="28"/>
      <w:szCs w:val="28"/>
      <w:lang w:val="en-US" w:eastAsia="en-US" w:bidi="en-US"/>
    </w:rPr>
  </w:style>
  <w:style w:type="character" w:customStyle="1" w:styleId="25">
    <w:name w:val="MSG_EN_FONT_STYLE_NAME_TEMPLATE_ROLE_NUMBER MSG_EN_FONT_STYLE_NAME_BY_ROLE_TEXT 6 + MSG_EN_FONT_STYLE_MODIFER_NAME Times New Roman Exact"/>
    <w:basedOn w:val="23"/>
    <w:qFormat/>
    <w:uiPriority w:val="0"/>
    <w:rPr>
      <w:rFonts w:ascii="Times New Roman" w:hAnsi="Times New Roman" w:eastAsia="Times New Roman" w:cs="Times New Roman"/>
      <w:color w:val="000000"/>
      <w:spacing w:val="0"/>
      <w:w w:val="100"/>
      <w:position w:val="0"/>
      <w:sz w:val="28"/>
      <w:szCs w:val="28"/>
      <w:u w:val="none"/>
      <w:lang w:val="en-US" w:eastAsia="en-US" w:bidi="en-US"/>
    </w:rPr>
  </w:style>
  <w:style w:type="character" w:customStyle="1" w:styleId="26">
    <w:name w:val="MSG_EN_FONT_STYLE_NAME_TEMPLATE_ROLE_NUMBER MSG_EN_FONT_STYLE_NAME_BY_ROLE_TEXT 7 Exact"/>
    <w:basedOn w:val="12"/>
    <w:link w:val="27"/>
    <w:qFormat/>
    <w:uiPriority w:val="0"/>
    <w:rPr>
      <w:rFonts w:ascii="宋体" w:hAnsi="宋体" w:eastAsia="宋体" w:cs="宋体"/>
      <w:sz w:val="52"/>
      <w:szCs w:val="52"/>
      <w:u w:val="none"/>
    </w:rPr>
  </w:style>
  <w:style w:type="paragraph" w:customStyle="1" w:styleId="27">
    <w:name w:val="MSG_EN_FONT_STYLE_NAME_TEMPLATE_ROLE_NUMBER MSG_EN_FONT_STYLE_NAME_BY_ROLE_TEXT 7"/>
    <w:basedOn w:val="1"/>
    <w:link w:val="26"/>
    <w:qFormat/>
    <w:uiPriority w:val="0"/>
    <w:pPr>
      <w:shd w:val="clear" w:color="auto" w:fill="FFFFFF"/>
      <w:spacing w:after="340" w:line="520" w:lineRule="exact"/>
      <w:jc w:val="center"/>
    </w:pPr>
    <w:rPr>
      <w:rFonts w:ascii="宋体" w:hAnsi="宋体" w:eastAsia="宋体" w:cs="宋体"/>
      <w:sz w:val="52"/>
      <w:szCs w:val="52"/>
    </w:rPr>
  </w:style>
  <w:style w:type="character" w:customStyle="1" w:styleId="28">
    <w:name w:val="MSG_EN_FONT_STYLE_NAME_TEMPLATE_ROLE_NUMBER MSG_EN_FONT_STYLE_NAME_BY_ROLE_TEXT 8 Exact"/>
    <w:basedOn w:val="12"/>
    <w:link w:val="29"/>
    <w:qFormat/>
    <w:uiPriority w:val="0"/>
    <w:rPr>
      <w:rFonts w:ascii="Courier New" w:hAnsi="Courier New" w:eastAsia="Courier New" w:cs="Courier New"/>
      <w:sz w:val="30"/>
      <w:szCs w:val="30"/>
      <w:u w:val="none"/>
      <w:lang w:val="en-US" w:eastAsia="en-US" w:bidi="en-US"/>
    </w:rPr>
  </w:style>
  <w:style w:type="paragraph" w:customStyle="1" w:styleId="29">
    <w:name w:val="MSG_EN_FONT_STYLE_NAME_TEMPLATE_ROLE_NUMBER MSG_EN_FONT_STYLE_NAME_BY_ROLE_TEXT 8"/>
    <w:basedOn w:val="1"/>
    <w:link w:val="28"/>
    <w:qFormat/>
    <w:uiPriority w:val="0"/>
    <w:pPr>
      <w:shd w:val="clear" w:color="auto" w:fill="FFFFFF"/>
      <w:spacing w:before="340" w:line="340" w:lineRule="exact"/>
    </w:pPr>
    <w:rPr>
      <w:rFonts w:ascii="Courier New" w:hAnsi="Courier New" w:eastAsia="Courier New" w:cs="Courier New"/>
      <w:sz w:val="30"/>
      <w:szCs w:val="30"/>
      <w:lang w:val="en-US" w:eastAsia="en-US" w:bidi="en-US"/>
    </w:rPr>
  </w:style>
  <w:style w:type="character" w:customStyle="1" w:styleId="30">
    <w:name w:val="MSG_EN_FONT_STYLE_NAME_TEMPLATE_ROLE_NUMBER MSG_EN_FONT_STYLE_NAME_BY_ROLE_TEXT 6 + MSG_EN_FONT_STYLE_MODIFER_SPACING 2 Exact"/>
    <w:basedOn w:val="23"/>
    <w:qFormat/>
    <w:uiPriority w:val="0"/>
    <w:rPr>
      <w:rFonts w:ascii="宋体" w:hAnsi="宋体" w:eastAsia="宋体" w:cs="宋体"/>
      <w:color w:val="000000"/>
      <w:spacing w:val="40"/>
      <w:w w:val="100"/>
      <w:position w:val="0"/>
      <w:sz w:val="28"/>
      <w:szCs w:val="28"/>
      <w:u w:val="none"/>
      <w:lang w:val="zh-CN" w:eastAsia="zh-CN" w:bidi="zh-CN"/>
    </w:rPr>
  </w:style>
  <w:style w:type="character" w:customStyle="1" w:styleId="31">
    <w:name w:val="MSG_EN_FONT_STYLE_NAME_TEMPLATE_ROLE_NUMBER MSG_EN_FONT_STYLE_NAME_BY_ROLE_TEXT 2_"/>
    <w:basedOn w:val="12"/>
    <w:link w:val="32"/>
    <w:qFormat/>
    <w:uiPriority w:val="0"/>
    <w:rPr>
      <w:rFonts w:ascii="宋体" w:hAnsi="宋体" w:eastAsia="宋体" w:cs="宋体"/>
      <w:sz w:val="20"/>
      <w:szCs w:val="20"/>
      <w:u w:val="none"/>
    </w:rPr>
  </w:style>
  <w:style w:type="paragraph" w:customStyle="1" w:styleId="32">
    <w:name w:val="MSG_EN_FONT_STYLE_NAME_TEMPLATE_ROLE_NUMBER MSG_EN_FONT_STYLE_NAME_BY_ROLE_TEXT 2"/>
    <w:basedOn w:val="1"/>
    <w:link w:val="31"/>
    <w:qFormat/>
    <w:uiPriority w:val="0"/>
    <w:pPr>
      <w:shd w:val="clear" w:color="auto" w:fill="FFFFFF"/>
      <w:spacing w:after="520" w:line="200" w:lineRule="exact"/>
      <w:jc w:val="center"/>
    </w:pPr>
    <w:rPr>
      <w:rFonts w:ascii="宋体" w:hAnsi="宋体" w:eastAsia="宋体" w:cs="宋体"/>
      <w:sz w:val="20"/>
      <w:szCs w:val="20"/>
    </w:rPr>
  </w:style>
  <w:style w:type="character" w:customStyle="1" w:styleId="33">
    <w:name w:val="MSG_EN_FONT_STYLE_NAME_TEMPLATE_ROLE_NUMBER MSG_EN_FONT_STYLE_NAME_BY_ROLE_TEXT 2 + MSG_EN_FONT_STYLE_MODIFER_SPACING 5"/>
    <w:basedOn w:val="31"/>
    <w:qFormat/>
    <w:uiPriority w:val="0"/>
    <w:rPr>
      <w:rFonts w:ascii="宋体" w:hAnsi="宋体" w:eastAsia="宋体" w:cs="宋体"/>
      <w:color w:val="000000"/>
      <w:spacing w:val="100"/>
      <w:w w:val="100"/>
      <w:position w:val="0"/>
      <w:sz w:val="20"/>
      <w:szCs w:val="20"/>
      <w:u w:val="none"/>
      <w:lang w:val="zh-CN" w:eastAsia="zh-CN" w:bidi="zh-CN"/>
    </w:rPr>
  </w:style>
  <w:style w:type="character" w:customStyle="1" w:styleId="34">
    <w:name w:val="MSG_EN_FONT_STYLE_NAME_TEMPLATE_ROLE MSG_EN_FONT_STYLE_NAME_BY_ROLE_RUNNING_TITLE_"/>
    <w:basedOn w:val="12"/>
    <w:link w:val="35"/>
    <w:qFormat/>
    <w:uiPriority w:val="0"/>
    <w:rPr>
      <w:b/>
      <w:bCs/>
      <w:sz w:val="20"/>
      <w:szCs w:val="20"/>
      <w:u w:val="none"/>
      <w:lang w:val="en-US" w:eastAsia="en-US" w:bidi="en-US"/>
    </w:rPr>
  </w:style>
  <w:style w:type="paragraph" w:customStyle="1" w:styleId="35">
    <w:name w:val="MSG_EN_FONT_STYLE_NAME_TEMPLATE_ROLE MSG_EN_FONT_STYLE_NAME_BY_ROLE_RUNNING_TITLE1"/>
    <w:basedOn w:val="1"/>
    <w:link w:val="34"/>
    <w:qFormat/>
    <w:uiPriority w:val="0"/>
    <w:pPr>
      <w:shd w:val="clear" w:color="auto" w:fill="FFFFFF"/>
      <w:spacing w:line="222" w:lineRule="exact"/>
    </w:pPr>
    <w:rPr>
      <w:b/>
      <w:bCs/>
      <w:sz w:val="20"/>
      <w:szCs w:val="20"/>
      <w:lang w:val="en-US" w:eastAsia="en-US" w:bidi="en-US"/>
    </w:rPr>
  </w:style>
  <w:style w:type="character" w:customStyle="1" w:styleId="36">
    <w:name w:val="MSG_EN_FONT_STYLE_NAME_TEMPLATE_ROLE MSG_EN_FONT_STYLE_NAME_BY_ROLE_RUNNING_TITLE"/>
    <w:basedOn w:val="34"/>
    <w:qFormat/>
    <w:uiPriority w:val="0"/>
    <w:rPr>
      <w:rFonts w:ascii="Times New Roman" w:hAnsi="Times New Roman" w:eastAsia="Times New Roman" w:cs="Times New Roman"/>
      <w:color w:val="000000"/>
      <w:spacing w:val="0"/>
      <w:w w:val="100"/>
      <w:position w:val="0"/>
      <w:sz w:val="20"/>
      <w:szCs w:val="20"/>
      <w:u w:val="none"/>
      <w:lang w:val="en-US" w:eastAsia="en-US" w:bidi="en-US"/>
    </w:rPr>
  </w:style>
  <w:style w:type="character" w:customStyle="1" w:styleId="37">
    <w:name w:val="MSG_EN_FONT_STYLE_NAME_TEMPLATE_ROLE_NUMBER MSG_EN_FONT_STYLE_NAME_BY_ROLE_TABLE_OF_CONTENTS 2_"/>
    <w:basedOn w:val="12"/>
    <w:link w:val="38"/>
    <w:qFormat/>
    <w:uiPriority w:val="0"/>
    <w:rPr>
      <w:b/>
      <w:bCs/>
      <w:sz w:val="19"/>
      <w:szCs w:val="19"/>
      <w:u w:val="none"/>
      <w:lang w:val="en-US" w:eastAsia="en-US" w:bidi="en-US"/>
    </w:rPr>
  </w:style>
  <w:style w:type="paragraph" w:customStyle="1" w:styleId="38">
    <w:name w:val="MSG_EN_FONT_STYLE_NAME_TEMPLATE_ROLE_NUMBER MSG_EN_FONT_STYLE_NAME_BY_ROLE_TABLE_OF_CONTENTS 2"/>
    <w:basedOn w:val="1"/>
    <w:link w:val="37"/>
    <w:qFormat/>
    <w:uiPriority w:val="0"/>
    <w:pPr>
      <w:shd w:val="clear" w:color="auto" w:fill="FFFFFF"/>
      <w:spacing w:before="520" w:line="312" w:lineRule="exact"/>
      <w:jc w:val="both"/>
    </w:pPr>
    <w:rPr>
      <w:b/>
      <w:bCs/>
      <w:sz w:val="19"/>
      <w:szCs w:val="19"/>
      <w:lang w:val="en-US" w:eastAsia="en-US" w:bidi="en-US"/>
    </w:rPr>
  </w:style>
  <w:style w:type="character" w:customStyle="1" w:styleId="39">
    <w:name w:val="MSG_EN_FONT_STYLE_NAME_TEMPLATE_ROLE_NUMBER MSG_EN_FONT_STYLE_NAME_BY_ROLE_TABLE_OF_CONTENTS 2 + MSG_EN_FONT_STYLE_MODIFER_NAME SimSun"/>
    <w:basedOn w:val="37"/>
    <w:qFormat/>
    <w:uiPriority w:val="0"/>
    <w:rPr>
      <w:rFonts w:ascii="宋体" w:hAnsi="宋体" w:eastAsia="宋体" w:cs="宋体"/>
      <w:color w:val="000000"/>
      <w:spacing w:val="100"/>
      <w:w w:val="100"/>
      <w:position w:val="0"/>
      <w:sz w:val="20"/>
      <w:szCs w:val="20"/>
      <w:u w:val="none"/>
      <w:lang w:val="zh-CN" w:eastAsia="zh-CN" w:bidi="zh-CN"/>
    </w:rPr>
  </w:style>
  <w:style w:type="character" w:customStyle="1" w:styleId="40">
    <w:name w:val="MSG_EN_FONT_STYLE_NAME_TEMPLATE_ROLE MSG_EN_FONT_STYLE_NAME_BY_ROLE_TABLE_OF_CONTENTS_"/>
    <w:basedOn w:val="12"/>
    <w:link w:val="41"/>
    <w:qFormat/>
    <w:uiPriority w:val="0"/>
    <w:rPr>
      <w:rFonts w:ascii="宋体" w:hAnsi="宋体" w:eastAsia="宋体" w:cs="宋体"/>
      <w:sz w:val="20"/>
      <w:szCs w:val="20"/>
      <w:u w:val="none"/>
    </w:rPr>
  </w:style>
  <w:style w:type="paragraph" w:customStyle="1" w:styleId="41">
    <w:name w:val="MSG_EN_FONT_STYLE_NAME_TEMPLATE_ROLE MSG_EN_FONT_STYLE_NAME_BY_ROLE_TABLE_OF_CONTENTS"/>
    <w:basedOn w:val="1"/>
    <w:link w:val="40"/>
    <w:qFormat/>
    <w:uiPriority w:val="0"/>
    <w:pPr>
      <w:shd w:val="clear" w:color="auto" w:fill="FFFFFF"/>
      <w:spacing w:line="312" w:lineRule="exact"/>
      <w:jc w:val="distribute"/>
    </w:pPr>
    <w:rPr>
      <w:rFonts w:ascii="宋体" w:hAnsi="宋体" w:eastAsia="宋体" w:cs="宋体"/>
      <w:sz w:val="20"/>
      <w:szCs w:val="20"/>
    </w:rPr>
  </w:style>
  <w:style w:type="character" w:customStyle="1" w:styleId="42">
    <w:name w:val="MSG_EN_FONT_STYLE_NAME_TEMPLATE_ROLE MSG_EN_FONT_STYLE_NAME_BY_ROLE_TABLE_OF_CONTENTS + MSG_EN_FONT_STYLE_MODIFER_SPACING 5"/>
    <w:basedOn w:val="40"/>
    <w:qFormat/>
    <w:uiPriority w:val="0"/>
    <w:rPr>
      <w:rFonts w:ascii="宋体" w:hAnsi="宋体" w:eastAsia="宋体" w:cs="宋体"/>
      <w:color w:val="000000"/>
      <w:spacing w:val="100"/>
      <w:w w:val="100"/>
      <w:position w:val="0"/>
      <w:sz w:val="20"/>
      <w:szCs w:val="20"/>
      <w:u w:val="none"/>
      <w:lang w:val="zh-CN" w:eastAsia="zh-CN" w:bidi="zh-CN"/>
    </w:rPr>
  </w:style>
  <w:style w:type="character" w:customStyle="1" w:styleId="43">
    <w:name w:val="MSG_EN_FONT_STYLE_NAME_TEMPLATE_ROLE MSG_EN_FONT_STYLE_NAME_BY_ROLE_TABLE_OF_CONTENTS + MSG_EN_FONT_STYLE_MODIFER_NAME Times New Roman"/>
    <w:basedOn w:val="40"/>
    <w:qFormat/>
    <w:uiPriority w:val="0"/>
    <w:rPr>
      <w:rFonts w:ascii="Times New Roman" w:hAnsi="Times New Roman" w:eastAsia="Times New Roman" w:cs="Times New Roman"/>
      <w:b/>
      <w:bCs/>
      <w:color w:val="000000"/>
      <w:spacing w:val="0"/>
      <w:w w:val="100"/>
      <w:position w:val="0"/>
      <w:sz w:val="19"/>
      <w:szCs w:val="19"/>
      <w:u w:val="none"/>
      <w:lang w:val="en-US" w:eastAsia="en-US" w:bidi="en-US"/>
    </w:rPr>
  </w:style>
  <w:style w:type="character" w:customStyle="1" w:styleId="44">
    <w:name w:val="MSG_EN_FONT_STYLE_NAME_TEMPLATE_ROLE_NUMBER MSG_EN_FONT_STYLE_NAME_BY_ROLE_TEXT 9_"/>
    <w:basedOn w:val="12"/>
    <w:link w:val="45"/>
    <w:qFormat/>
    <w:uiPriority w:val="0"/>
    <w:rPr>
      <w:rFonts w:ascii="宋体" w:hAnsi="宋体" w:eastAsia="宋体" w:cs="宋体"/>
      <w:sz w:val="22"/>
      <w:szCs w:val="22"/>
      <w:u w:val="none"/>
    </w:rPr>
  </w:style>
  <w:style w:type="paragraph" w:customStyle="1" w:styleId="45">
    <w:name w:val="MSG_EN_FONT_STYLE_NAME_TEMPLATE_ROLE_NUMBER MSG_EN_FONT_STYLE_NAME_BY_ROLE_TEXT 9"/>
    <w:basedOn w:val="1"/>
    <w:link w:val="44"/>
    <w:qFormat/>
    <w:uiPriority w:val="0"/>
    <w:pPr>
      <w:shd w:val="clear" w:color="auto" w:fill="FFFFFF"/>
      <w:spacing w:after="640" w:line="220" w:lineRule="exact"/>
      <w:jc w:val="right"/>
    </w:pPr>
    <w:rPr>
      <w:rFonts w:ascii="宋体" w:hAnsi="宋体" w:eastAsia="宋体" w:cs="宋体"/>
      <w:sz w:val="22"/>
      <w:szCs w:val="22"/>
    </w:rPr>
  </w:style>
  <w:style w:type="character" w:customStyle="1" w:styleId="46">
    <w:name w:val="MSG_EN_FONT_STYLE_NAME_TEMPLATE_ROLE MSG_EN_FONT_STYLE_NAME_BY_ROLE_RUNNING_TITLE + MSG_EN_FONT_STYLE_MODIFER_SIZE 8"/>
    <w:basedOn w:val="34"/>
    <w:qFormat/>
    <w:uiPriority w:val="0"/>
    <w:rPr>
      <w:rFonts w:ascii="Times New Roman" w:hAnsi="Times New Roman" w:eastAsia="Times New Roman" w:cs="Times New Roman"/>
      <w:color w:val="000000"/>
      <w:spacing w:val="0"/>
      <w:w w:val="100"/>
      <w:position w:val="0"/>
      <w:sz w:val="16"/>
      <w:szCs w:val="16"/>
      <w:u w:val="none"/>
      <w:lang w:val="en-US" w:eastAsia="en-US" w:bidi="en-US"/>
    </w:rPr>
  </w:style>
  <w:style w:type="character" w:customStyle="1" w:styleId="47">
    <w:name w:val="MSG_EN_FONT_STYLE_NAME_TEMPLATE_ROLE MSG_EN_FONT_STYLE_NAME_BY_ROLE_RUNNING_TITLE + MSG_EN_FONT_STYLE_MODIFER_SIZE 9"/>
    <w:basedOn w:val="34"/>
    <w:qFormat/>
    <w:uiPriority w:val="0"/>
    <w:rPr>
      <w:rFonts w:ascii="Times New Roman" w:hAnsi="Times New Roman" w:eastAsia="Times New Roman" w:cs="Times New Roman"/>
      <w:color w:val="000000"/>
      <w:spacing w:val="0"/>
      <w:w w:val="100"/>
      <w:position w:val="0"/>
      <w:sz w:val="18"/>
      <w:szCs w:val="18"/>
      <w:u w:val="none"/>
      <w:lang w:val="zh-CN" w:eastAsia="zh-CN" w:bidi="zh-CN"/>
    </w:rPr>
  </w:style>
  <w:style w:type="character" w:customStyle="1" w:styleId="48">
    <w:name w:val="MSG_EN_FONT_STYLE_NAME_TEMPLATE_ROLE_NUMBER MSG_EN_FONT_STYLE_NAME_BY_ROLE_TEXT 2 + MSG_EN_FONT_STYLE_MODIFER_NAME Times New Roman"/>
    <w:basedOn w:val="31"/>
    <w:qFormat/>
    <w:uiPriority w:val="0"/>
    <w:rPr>
      <w:rFonts w:ascii="Times New Roman" w:hAnsi="Times New Roman" w:eastAsia="Times New Roman" w:cs="Times New Roman"/>
      <w:b/>
      <w:bCs/>
      <w:color w:val="000000"/>
      <w:spacing w:val="0"/>
      <w:w w:val="100"/>
      <w:position w:val="0"/>
      <w:sz w:val="19"/>
      <w:szCs w:val="19"/>
      <w:u w:val="none"/>
      <w:lang w:val="en-US" w:eastAsia="en-US" w:bidi="en-US"/>
    </w:rPr>
  </w:style>
  <w:style w:type="character" w:customStyle="1" w:styleId="49">
    <w:name w:val="MSG_EN_FONT_STYLE_NAME_TEMPLATE_ROLE_NUMBER MSG_EN_FONT_STYLE_NAME_BY_ROLE_TEXT 10_"/>
    <w:basedOn w:val="12"/>
    <w:link w:val="50"/>
    <w:qFormat/>
    <w:uiPriority w:val="0"/>
    <w:rPr>
      <w:rFonts w:ascii="宋体" w:hAnsi="宋体" w:eastAsia="宋体" w:cs="宋体"/>
      <w:sz w:val="32"/>
      <w:szCs w:val="32"/>
      <w:u w:val="none"/>
    </w:rPr>
  </w:style>
  <w:style w:type="paragraph" w:customStyle="1" w:styleId="50">
    <w:name w:val="MSG_EN_FONT_STYLE_NAME_TEMPLATE_ROLE_NUMBER MSG_EN_FONT_STYLE_NAME_BY_ROLE_TEXT 10"/>
    <w:basedOn w:val="1"/>
    <w:link w:val="49"/>
    <w:qFormat/>
    <w:uiPriority w:val="0"/>
    <w:pPr>
      <w:shd w:val="clear" w:color="auto" w:fill="FFFFFF"/>
      <w:spacing w:after="560" w:line="320" w:lineRule="exact"/>
      <w:jc w:val="center"/>
    </w:pPr>
    <w:rPr>
      <w:rFonts w:ascii="宋体" w:hAnsi="宋体" w:eastAsia="宋体" w:cs="宋体"/>
      <w:sz w:val="32"/>
      <w:szCs w:val="32"/>
    </w:rPr>
  </w:style>
  <w:style w:type="character" w:customStyle="1" w:styleId="51">
    <w:name w:val="MSG_EN_FONT_STYLE_NAME_TEMPLATE_ROLE_NUMBER MSG_EN_FONT_STYLE_NAME_BY_ROLE_TEXT 2 + MSG_EN_FONT_STYLE_MODIFER_SPACING 1"/>
    <w:basedOn w:val="31"/>
    <w:qFormat/>
    <w:uiPriority w:val="0"/>
    <w:rPr>
      <w:rFonts w:ascii="宋体" w:hAnsi="宋体" w:eastAsia="宋体" w:cs="宋体"/>
      <w:color w:val="000000"/>
      <w:spacing w:val="30"/>
      <w:w w:val="100"/>
      <w:position w:val="0"/>
      <w:sz w:val="20"/>
      <w:szCs w:val="20"/>
      <w:u w:val="none"/>
      <w:lang w:val="zh-CN" w:eastAsia="zh-CN" w:bidi="zh-CN"/>
    </w:rPr>
  </w:style>
  <w:style w:type="character" w:customStyle="1" w:styleId="52">
    <w:name w:val="MSG_EN_FONT_STYLE_NAME_TEMPLATE_ROLE_NUMBER MSG_EN_FONT_STYLE_NAME_BY_ROLE_TEXT 11_"/>
    <w:basedOn w:val="12"/>
    <w:link w:val="53"/>
    <w:qFormat/>
    <w:uiPriority w:val="0"/>
    <w:rPr>
      <w:b/>
      <w:bCs/>
      <w:sz w:val="19"/>
      <w:szCs w:val="19"/>
      <w:u w:val="none"/>
      <w:lang w:val="en-US" w:eastAsia="en-US" w:bidi="en-US"/>
    </w:rPr>
  </w:style>
  <w:style w:type="paragraph" w:customStyle="1" w:styleId="53">
    <w:name w:val="MSG_EN_FONT_STYLE_NAME_TEMPLATE_ROLE_NUMBER MSG_EN_FONT_STYLE_NAME_BY_ROLE_TEXT 11"/>
    <w:basedOn w:val="1"/>
    <w:link w:val="52"/>
    <w:qFormat/>
    <w:uiPriority w:val="0"/>
    <w:pPr>
      <w:shd w:val="clear" w:color="auto" w:fill="FFFFFF"/>
      <w:spacing w:before="720" w:after="100" w:line="212" w:lineRule="exact"/>
    </w:pPr>
    <w:rPr>
      <w:b/>
      <w:bCs/>
      <w:sz w:val="19"/>
      <w:szCs w:val="19"/>
      <w:lang w:val="en-US" w:eastAsia="en-US" w:bidi="en-US"/>
    </w:rPr>
  </w:style>
  <w:style w:type="character" w:customStyle="1" w:styleId="54">
    <w:name w:val="MSG_EN_FONT_STYLE_NAME_TEMPLATE_ROLE_NUMBER MSG_EN_FONT_STYLE_NAME_BY_ROLE_TEXT 11 + MSG_EN_FONT_STYLE_MODIFER_NAME SimSun"/>
    <w:basedOn w:val="52"/>
    <w:qFormat/>
    <w:uiPriority w:val="0"/>
    <w:rPr>
      <w:rFonts w:ascii="宋体" w:hAnsi="宋体" w:eastAsia="宋体" w:cs="宋体"/>
      <w:color w:val="000000"/>
      <w:spacing w:val="0"/>
      <w:w w:val="100"/>
      <w:position w:val="0"/>
      <w:sz w:val="20"/>
      <w:szCs w:val="20"/>
      <w:u w:val="none"/>
      <w:lang w:val="zh-CN" w:eastAsia="zh-CN" w:bidi="zh-CN"/>
    </w:rPr>
  </w:style>
  <w:style w:type="character" w:customStyle="1" w:styleId="55">
    <w:name w:val="MSG_EN_FONT_STYLE_NAME_TEMPLATE_ROLE_NUMBER MSG_EN_FONT_STYLE_NAME_BY_ROLE_TEXT 11 + MSG_EN_FONT_STYLE_MODIFER_NAME SimSun1"/>
    <w:basedOn w:val="52"/>
    <w:qFormat/>
    <w:uiPriority w:val="0"/>
    <w:rPr>
      <w:rFonts w:ascii="宋体" w:hAnsi="宋体" w:eastAsia="宋体" w:cs="宋体"/>
      <w:color w:val="000000"/>
      <w:spacing w:val="0"/>
      <w:w w:val="100"/>
      <w:position w:val="0"/>
      <w:sz w:val="20"/>
      <w:szCs w:val="20"/>
      <w:u w:val="none"/>
      <w:lang w:val="zh-CN" w:eastAsia="zh-CN" w:bidi="zh-CN"/>
    </w:rPr>
  </w:style>
  <w:style w:type="character" w:customStyle="1" w:styleId="56">
    <w:name w:val="MSG_EN_FONT_STYLE_NAME_TEMPLATE_ROLE_NUMBER MSG_EN_FONT_STYLE_NAME_BY_ROLE_TEXT 12_"/>
    <w:basedOn w:val="12"/>
    <w:link w:val="57"/>
    <w:qFormat/>
    <w:uiPriority w:val="0"/>
    <w:rPr>
      <w:rFonts w:ascii="宋体" w:hAnsi="宋体" w:eastAsia="宋体" w:cs="宋体"/>
      <w:b/>
      <w:bCs/>
      <w:sz w:val="20"/>
      <w:szCs w:val="20"/>
      <w:u w:val="none"/>
    </w:rPr>
  </w:style>
  <w:style w:type="paragraph" w:customStyle="1" w:styleId="57">
    <w:name w:val="MSG_EN_FONT_STYLE_NAME_TEMPLATE_ROLE_NUMBER MSG_EN_FONT_STYLE_NAME_BY_ROLE_TEXT 12"/>
    <w:basedOn w:val="1"/>
    <w:link w:val="56"/>
    <w:qFormat/>
    <w:uiPriority w:val="0"/>
    <w:pPr>
      <w:shd w:val="clear" w:color="auto" w:fill="FFFFFF"/>
      <w:spacing w:before="260" w:after="400" w:line="200" w:lineRule="exact"/>
      <w:jc w:val="distribute"/>
    </w:pPr>
    <w:rPr>
      <w:rFonts w:ascii="宋体" w:hAnsi="宋体" w:eastAsia="宋体" w:cs="宋体"/>
      <w:b/>
      <w:bCs/>
      <w:sz w:val="20"/>
      <w:szCs w:val="20"/>
    </w:rPr>
  </w:style>
  <w:style w:type="character" w:customStyle="1" w:styleId="58">
    <w:name w:val="MSG_EN_FONT_STYLE_NAME_TEMPLATE_ROLE_NUMBER MSG_EN_FONT_STYLE_NAME_BY_ROLE_TEXT 12 + MSG_EN_FONT_STYLE_MODIFER_NOT_BOLD"/>
    <w:basedOn w:val="56"/>
    <w:qFormat/>
    <w:uiPriority w:val="0"/>
    <w:rPr>
      <w:rFonts w:ascii="宋体" w:hAnsi="宋体" w:eastAsia="宋体" w:cs="宋体"/>
      <w:color w:val="000000"/>
      <w:spacing w:val="0"/>
      <w:w w:val="100"/>
      <w:position w:val="0"/>
      <w:sz w:val="20"/>
      <w:szCs w:val="20"/>
      <w:u w:val="none"/>
      <w:lang w:val="en-US" w:eastAsia="en-US" w:bidi="en-US"/>
    </w:rPr>
  </w:style>
  <w:style w:type="character" w:customStyle="1" w:styleId="59">
    <w:name w:val="MSG_EN_FONT_STYLE_NAME_TEMPLATE_ROLE MSG_EN_FONT_STYLE_NAME_BY_ROLE_TABLE_CAPTION_"/>
    <w:basedOn w:val="12"/>
    <w:link w:val="60"/>
    <w:qFormat/>
    <w:uiPriority w:val="0"/>
    <w:rPr>
      <w:rFonts w:ascii="宋体" w:hAnsi="宋体" w:eastAsia="宋体" w:cs="宋体"/>
      <w:b/>
      <w:bCs/>
      <w:sz w:val="20"/>
      <w:szCs w:val="20"/>
      <w:u w:val="none"/>
    </w:rPr>
  </w:style>
  <w:style w:type="paragraph" w:customStyle="1" w:styleId="60">
    <w:name w:val="MSG_EN_FONT_STYLE_NAME_TEMPLATE_ROLE MSG_EN_FONT_STYLE_NAME_BY_ROLE_TABLE_CAPTION"/>
    <w:basedOn w:val="1"/>
    <w:link w:val="59"/>
    <w:qFormat/>
    <w:uiPriority w:val="0"/>
    <w:pPr>
      <w:shd w:val="clear" w:color="auto" w:fill="FFFFFF"/>
      <w:spacing w:line="200" w:lineRule="exact"/>
    </w:pPr>
    <w:rPr>
      <w:rFonts w:ascii="宋体" w:hAnsi="宋体" w:eastAsia="宋体" w:cs="宋体"/>
      <w:b/>
      <w:bCs/>
      <w:sz w:val="20"/>
      <w:szCs w:val="20"/>
    </w:rPr>
  </w:style>
  <w:style w:type="character" w:customStyle="1" w:styleId="61">
    <w:name w:val="MSG_EN_FONT_STYLE_NAME_TEMPLATE_ROLE_NUMBER MSG_EN_FONT_STYLE_NAME_BY_ROLE_TABLE_CAPTION 2_"/>
    <w:basedOn w:val="12"/>
    <w:link w:val="62"/>
    <w:qFormat/>
    <w:uiPriority w:val="0"/>
    <w:rPr>
      <w:rFonts w:ascii="宋体" w:hAnsi="宋体" w:eastAsia="宋体" w:cs="宋体"/>
      <w:sz w:val="20"/>
      <w:szCs w:val="20"/>
      <w:u w:val="none"/>
    </w:rPr>
  </w:style>
  <w:style w:type="paragraph" w:customStyle="1" w:styleId="62">
    <w:name w:val="MSG_EN_FONT_STYLE_NAME_TEMPLATE_ROLE_NUMBER MSG_EN_FONT_STYLE_NAME_BY_ROLE_TABLE_CAPTION 2"/>
    <w:basedOn w:val="1"/>
    <w:link w:val="61"/>
    <w:qFormat/>
    <w:uiPriority w:val="0"/>
    <w:pPr>
      <w:shd w:val="clear" w:color="auto" w:fill="FFFFFF"/>
      <w:spacing w:line="200" w:lineRule="exact"/>
    </w:pPr>
    <w:rPr>
      <w:rFonts w:ascii="宋体" w:hAnsi="宋体" w:eastAsia="宋体" w:cs="宋体"/>
      <w:sz w:val="20"/>
      <w:szCs w:val="20"/>
    </w:rPr>
  </w:style>
  <w:style w:type="character" w:customStyle="1" w:styleId="63">
    <w:name w:val="MSG_EN_FONT_STYLE_NAME_TEMPLATE_ROLE_NUMBER MSG_EN_FONT_STYLE_NAME_BY_ROLE_TEXT 2 + MSG_EN_FONT_STYLE_MODIFER_SIZE 10.5"/>
    <w:basedOn w:val="31"/>
    <w:qFormat/>
    <w:uiPriority w:val="0"/>
    <w:rPr>
      <w:rFonts w:ascii="宋体" w:hAnsi="宋体" w:eastAsia="宋体" w:cs="宋体"/>
      <w:color w:val="000000"/>
      <w:spacing w:val="0"/>
      <w:w w:val="100"/>
      <w:position w:val="0"/>
      <w:sz w:val="21"/>
      <w:szCs w:val="21"/>
      <w:u w:val="none"/>
      <w:lang w:val="zh-CN" w:eastAsia="zh-CN" w:bidi="zh-CN"/>
    </w:rPr>
  </w:style>
  <w:style w:type="character" w:customStyle="1" w:styleId="64">
    <w:name w:val="MSG_EN_FONT_STYLE_NAME_TEMPLATE_ROLE_NUMBER MSG_EN_FONT_STYLE_NAME_BY_ROLE_TEXT 2 + MSG_EN_FONT_STYLE_MODIFER_NAME Times New Roman1"/>
    <w:basedOn w:val="31"/>
    <w:qFormat/>
    <w:uiPriority w:val="0"/>
    <w:rPr>
      <w:rFonts w:ascii="Times New Roman" w:hAnsi="Times New Roman" w:eastAsia="Times New Roman" w:cs="Times New Roman"/>
      <w:b/>
      <w:bCs/>
      <w:color w:val="000000"/>
      <w:spacing w:val="0"/>
      <w:w w:val="100"/>
      <w:position w:val="0"/>
      <w:sz w:val="17"/>
      <w:szCs w:val="17"/>
      <w:u w:val="none"/>
      <w:lang w:val="en-US" w:eastAsia="en-US" w:bidi="en-US"/>
    </w:rPr>
  </w:style>
  <w:style w:type="character" w:customStyle="1" w:styleId="65">
    <w:name w:val="MSG_EN_FONT_STYLE_NAME_TEMPLATE_ROLE_NUMBER MSG_EN_FONT_STYLE_NAME_BY_ROLE_TEXT 2 + MSG_EN_FONT_STYLE_MODIFER_NAME Times New Roman2"/>
    <w:basedOn w:val="31"/>
    <w:qFormat/>
    <w:uiPriority w:val="0"/>
    <w:rPr>
      <w:rFonts w:ascii="Times New Roman" w:hAnsi="Times New Roman" w:eastAsia="Times New Roman" w:cs="Times New Roman"/>
      <w:color w:val="000000"/>
      <w:spacing w:val="0"/>
      <w:w w:val="100"/>
      <w:position w:val="0"/>
      <w:sz w:val="20"/>
      <w:szCs w:val="20"/>
      <w:u w:val="none"/>
      <w:lang w:val="en-US" w:eastAsia="en-US" w:bidi="en-US"/>
    </w:rPr>
  </w:style>
  <w:style w:type="character" w:customStyle="1" w:styleId="66">
    <w:name w:val="MSG_EN_FONT_STYLE_NAME_TEMPLATE_ROLE_NUMBER MSG_EN_FONT_STYLE_NAME_BY_ROLE_TEXT 2 + MSG_EN_FONT_STYLE_MODIFER_BOLD"/>
    <w:basedOn w:val="31"/>
    <w:qFormat/>
    <w:uiPriority w:val="0"/>
    <w:rPr>
      <w:rFonts w:ascii="宋体" w:hAnsi="宋体" w:eastAsia="宋体" w:cs="宋体"/>
      <w:b/>
      <w:bCs/>
      <w:color w:val="000000"/>
      <w:spacing w:val="0"/>
      <w:w w:val="100"/>
      <w:position w:val="0"/>
      <w:sz w:val="20"/>
      <w:szCs w:val="20"/>
      <w:u w:val="none"/>
      <w:lang w:val="zh-CN" w:eastAsia="zh-CN" w:bidi="zh-CN"/>
    </w:rPr>
  </w:style>
  <w:style w:type="character" w:customStyle="1" w:styleId="67">
    <w:name w:val="MSG_EN_FONT_STYLE_NAME_TEMPLATE_ROLE_NUMBER MSG_EN_FONT_STYLE_NAME_BY_ROLE_TEXT 13_"/>
    <w:basedOn w:val="12"/>
    <w:link w:val="68"/>
    <w:qFormat/>
    <w:uiPriority w:val="0"/>
    <w:rPr>
      <w:rFonts w:ascii="宋体" w:hAnsi="宋体" w:eastAsia="宋体" w:cs="宋体"/>
      <w:sz w:val="21"/>
      <w:szCs w:val="21"/>
      <w:u w:val="none"/>
    </w:rPr>
  </w:style>
  <w:style w:type="paragraph" w:customStyle="1" w:styleId="68">
    <w:name w:val="MSG_EN_FONT_STYLE_NAME_TEMPLATE_ROLE_NUMBER MSG_EN_FONT_STYLE_NAME_BY_ROLE_TEXT 13"/>
    <w:basedOn w:val="1"/>
    <w:link w:val="67"/>
    <w:qFormat/>
    <w:uiPriority w:val="0"/>
    <w:pPr>
      <w:shd w:val="clear" w:color="auto" w:fill="FFFFFF"/>
      <w:spacing w:before="260" w:line="312" w:lineRule="exact"/>
    </w:pPr>
    <w:rPr>
      <w:rFonts w:ascii="宋体" w:hAnsi="宋体" w:eastAsia="宋体" w:cs="宋体"/>
      <w:sz w:val="21"/>
      <w:szCs w:val="21"/>
    </w:rPr>
  </w:style>
  <w:style w:type="character" w:customStyle="1" w:styleId="69">
    <w:name w:val="MSG_EN_FONT_STYLE_NAME_TEMPLATE_ROLE_NUMBER MSG_EN_FONT_STYLE_NAME_BY_ROLE_TEXT 13 + MSG_EN_FONT_STYLE_MODIFER_NAME Times New Roman"/>
    <w:basedOn w:val="67"/>
    <w:qFormat/>
    <w:uiPriority w:val="0"/>
    <w:rPr>
      <w:rFonts w:ascii="Times New Roman" w:hAnsi="Times New Roman" w:eastAsia="Times New Roman" w:cs="Times New Roman"/>
      <w:color w:val="000000"/>
      <w:spacing w:val="0"/>
      <w:w w:val="100"/>
      <w:position w:val="0"/>
      <w:sz w:val="20"/>
      <w:szCs w:val="20"/>
      <w:u w:val="none"/>
      <w:lang w:val="en-US" w:eastAsia="en-US" w:bidi="en-US"/>
    </w:rPr>
  </w:style>
  <w:style w:type="character" w:customStyle="1" w:styleId="70">
    <w:name w:val="MSG_EN_FONT_STYLE_NAME_TEMPLATE_ROLE_NUMBER MSG_EN_FONT_STYLE_NAME_BY_ROLE_TEXT 13 + MSG_EN_FONT_STYLE_MODIFER_SIZE 10"/>
    <w:basedOn w:val="67"/>
    <w:qFormat/>
    <w:uiPriority w:val="0"/>
    <w:rPr>
      <w:rFonts w:ascii="宋体" w:hAnsi="宋体" w:eastAsia="宋体" w:cs="宋体"/>
      <w:color w:val="000000"/>
      <w:spacing w:val="0"/>
      <w:w w:val="100"/>
      <w:position w:val="0"/>
      <w:sz w:val="20"/>
      <w:szCs w:val="20"/>
      <w:u w:val="none"/>
      <w:lang w:val="zh-CN" w:eastAsia="zh-CN" w:bidi="zh-CN"/>
    </w:rPr>
  </w:style>
  <w:style w:type="character" w:customStyle="1" w:styleId="71">
    <w:name w:val="MSG_EN_FONT_STYLE_NAME_TEMPLATE_ROLE_NUMBER MSG_EN_FONT_STYLE_NAME_BY_ROLE_TEXT 2 + MSG_EN_FONT_STYLE_MODIFER_NAME Times New Roman3"/>
    <w:basedOn w:val="31"/>
    <w:qFormat/>
    <w:uiPriority w:val="0"/>
    <w:rPr>
      <w:rFonts w:ascii="Times New Roman" w:hAnsi="Times New Roman" w:eastAsia="Times New Roman" w:cs="Times New Roman"/>
      <w:color w:val="000000"/>
      <w:spacing w:val="0"/>
      <w:w w:val="100"/>
      <w:position w:val="0"/>
      <w:sz w:val="20"/>
      <w:szCs w:val="20"/>
      <w:u w:val="none"/>
      <w:lang w:val="en-US" w:eastAsia="en-US" w:bidi="en-US"/>
    </w:rPr>
  </w:style>
  <w:style w:type="character" w:customStyle="1" w:styleId="72">
    <w:name w:val="MSG_EN_FONT_STYLE_NAME_TEMPLATE_ROLE_NUMBER MSG_EN_FONT_STYLE_NAME_BY_ROLE_TEXT 2 + MSG_EN_FONT_STYLE_MODIFER_SIZE 10.51"/>
    <w:basedOn w:val="31"/>
    <w:qFormat/>
    <w:uiPriority w:val="0"/>
    <w:rPr>
      <w:rFonts w:ascii="宋体" w:hAnsi="宋体" w:eastAsia="宋体" w:cs="宋体"/>
      <w:color w:val="000000"/>
      <w:spacing w:val="0"/>
      <w:w w:val="100"/>
      <w:position w:val="0"/>
      <w:sz w:val="21"/>
      <w:szCs w:val="21"/>
      <w:u w:val="none"/>
      <w:lang w:val="zh-CN" w:eastAsia="zh-CN" w:bidi="zh-CN"/>
    </w:rPr>
  </w:style>
  <w:style w:type="character" w:customStyle="1" w:styleId="73">
    <w:name w:val="MSG_EN_FONT_STYLE_NAME_TEMPLATE_ROLE_NUMBER MSG_EN_FONT_STYLE_NAME_BY_ROLE_TEXT 13 + MSG_EN_FONT_STYLE_MODIFER_NAME Times New Roman1"/>
    <w:basedOn w:val="67"/>
    <w:qFormat/>
    <w:uiPriority w:val="0"/>
    <w:rPr>
      <w:rFonts w:ascii="Times New Roman" w:hAnsi="Times New Roman" w:eastAsia="Times New Roman" w:cs="Times New Roman"/>
      <w:b/>
      <w:bCs/>
      <w:color w:val="000000"/>
      <w:spacing w:val="10"/>
      <w:w w:val="100"/>
      <w:position w:val="0"/>
      <w:sz w:val="19"/>
      <w:szCs w:val="19"/>
      <w:u w:val="none"/>
      <w:lang w:val="en-US" w:eastAsia="en-US" w:bidi="en-US"/>
    </w:rPr>
  </w:style>
  <w:style w:type="character" w:customStyle="1" w:styleId="74">
    <w:name w:val="MSG_EN_FONT_STYLE_NAME_TEMPLATE_ROLE_NUMBER MSG_EN_FONT_STYLE_NAME_BY_ROLE_TEXT 2 + MSG_EN_FONT_STYLE_MODIFER_NAME Times New Roman4"/>
    <w:basedOn w:val="31"/>
    <w:qFormat/>
    <w:uiPriority w:val="0"/>
    <w:rPr>
      <w:rFonts w:ascii="Times New Roman" w:hAnsi="Times New Roman" w:eastAsia="Times New Roman" w:cs="Times New Roman"/>
      <w:b/>
      <w:bCs/>
      <w:color w:val="000000"/>
      <w:spacing w:val="10"/>
      <w:w w:val="100"/>
      <w:position w:val="0"/>
      <w:sz w:val="19"/>
      <w:szCs w:val="19"/>
      <w:u w:val="none"/>
      <w:lang w:val="en-US" w:eastAsia="en-US" w:bidi="en-US"/>
    </w:rPr>
  </w:style>
  <w:style w:type="character" w:customStyle="1" w:styleId="75">
    <w:name w:val="MSG_EN_FONT_STYLE_NAME_TEMPLATE_ROLE MSG_EN_FONT_STYLE_NAME_BY_ROLE_RUNNING_TITLE + MSG_EN_FONT_STYLE_MODIFER_SPACING 1"/>
    <w:basedOn w:val="34"/>
    <w:qFormat/>
    <w:uiPriority w:val="0"/>
    <w:rPr>
      <w:rFonts w:ascii="Arial" w:hAnsi="Arial" w:eastAsia="Arial" w:cs="Arial"/>
      <w:color w:val="000000"/>
      <w:spacing w:val="30"/>
      <w:w w:val="100"/>
      <w:position w:val="0"/>
      <w:sz w:val="18"/>
      <w:szCs w:val="18"/>
      <w:u w:val="none"/>
      <w:lang w:val="en-US" w:eastAsia="en-US" w:bidi="en-US"/>
    </w:rPr>
  </w:style>
  <w:style w:type="character" w:customStyle="1" w:styleId="76">
    <w:name w:val="MSG_EN_FONT_STYLE_NAME_TEMPLATE_ROLE_NUMBER MSG_EN_FONT_STYLE_NAME_BY_ROLE_PICTURE_CAPTION 2 Exact"/>
    <w:basedOn w:val="12"/>
    <w:link w:val="77"/>
    <w:qFormat/>
    <w:uiPriority w:val="0"/>
    <w:rPr>
      <w:sz w:val="9"/>
      <w:szCs w:val="9"/>
      <w:shd w:val="clear" w:color="auto" w:fill="FFFFFF"/>
    </w:rPr>
  </w:style>
  <w:style w:type="paragraph" w:customStyle="1" w:styleId="77">
    <w:name w:val="MSG_EN_FONT_STYLE_NAME_TEMPLATE_ROLE_NUMBER MSG_EN_FONT_STYLE_NAME_BY_ROLE_PICTURE_CAPTION 2"/>
    <w:basedOn w:val="1"/>
    <w:link w:val="76"/>
    <w:qFormat/>
    <w:uiPriority w:val="0"/>
    <w:pPr>
      <w:shd w:val="clear" w:color="auto" w:fill="FFFFFF"/>
      <w:spacing w:line="100" w:lineRule="exact"/>
    </w:pPr>
    <w:rPr>
      <w:rFonts w:eastAsiaTheme="minorEastAsia"/>
      <w:color w:val="auto"/>
      <w:sz w:val="9"/>
      <w:szCs w:val="9"/>
    </w:rPr>
  </w:style>
  <w:style w:type="character" w:customStyle="1" w:styleId="78">
    <w:name w:val="MSG_EN_FONT_STYLE_NAME_TEMPLATE_ROLE MSG_EN_FONT_STYLE_NAME_BY_ROLE_PICTURE_CAPTION Exact"/>
    <w:basedOn w:val="12"/>
    <w:link w:val="79"/>
    <w:qFormat/>
    <w:uiPriority w:val="0"/>
    <w:rPr>
      <w:rFonts w:ascii="宋体" w:hAnsi="宋体" w:eastAsia="宋体" w:cs="宋体"/>
      <w:spacing w:val="10"/>
      <w:sz w:val="12"/>
      <w:szCs w:val="12"/>
      <w:shd w:val="clear" w:color="auto" w:fill="FFFFFF"/>
    </w:rPr>
  </w:style>
  <w:style w:type="paragraph" w:customStyle="1" w:styleId="79">
    <w:name w:val="MSG_EN_FONT_STYLE_NAME_TEMPLATE_ROLE MSG_EN_FONT_STYLE_NAME_BY_ROLE_PICTURE_CAPTION"/>
    <w:basedOn w:val="1"/>
    <w:link w:val="78"/>
    <w:qFormat/>
    <w:uiPriority w:val="0"/>
    <w:pPr>
      <w:shd w:val="clear" w:color="auto" w:fill="FFFFFF"/>
      <w:spacing w:line="120" w:lineRule="exact"/>
    </w:pPr>
    <w:rPr>
      <w:rFonts w:ascii="宋体" w:hAnsi="宋体" w:eastAsia="宋体" w:cs="宋体"/>
      <w:color w:val="auto"/>
      <w:spacing w:val="10"/>
      <w:sz w:val="12"/>
      <w:szCs w:val="12"/>
    </w:rPr>
  </w:style>
  <w:style w:type="character" w:customStyle="1" w:styleId="80">
    <w:name w:val="MSG_EN_FONT_STYLE_NAME_TEMPLATE_ROLE_NUMBER MSG_EN_FONT_STYLE_NAME_BY_ROLE_PICTURE_CAPTION 3 Exact"/>
    <w:basedOn w:val="12"/>
    <w:link w:val="81"/>
    <w:qFormat/>
    <w:uiPriority w:val="0"/>
    <w:rPr>
      <w:rFonts w:ascii="宋体" w:hAnsi="宋体" w:eastAsia="宋体" w:cs="宋体"/>
      <w:b/>
      <w:bCs/>
      <w:spacing w:val="10"/>
      <w:sz w:val="21"/>
      <w:szCs w:val="21"/>
      <w:shd w:val="clear" w:color="auto" w:fill="FFFFFF"/>
    </w:rPr>
  </w:style>
  <w:style w:type="paragraph" w:customStyle="1" w:styleId="81">
    <w:name w:val="MSG_EN_FONT_STYLE_NAME_TEMPLATE_ROLE_NUMBER MSG_EN_FONT_STYLE_NAME_BY_ROLE_PICTURE_CAPTION 3"/>
    <w:basedOn w:val="1"/>
    <w:link w:val="80"/>
    <w:qFormat/>
    <w:uiPriority w:val="0"/>
    <w:pPr>
      <w:shd w:val="clear" w:color="auto" w:fill="FFFFFF"/>
      <w:spacing w:line="232" w:lineRule="exact"/>
    </w:pPr>
    <w:rPr>
      <w:rFonts w:ascii="宋体" w:hAnsi="宋体" w:eastAsia="宋体" w:cs="宋体"/>
      <w:b/>
      <w:bCs/>
      <w:color w:val="auto"/>
      <w:spacing w:val="10"/>
      <w:sz w:val="21"/>
      <w:szCs w:val="21"/>
    </w:rPr>
  </w:style>
  <w:style w:type="character" w:customStyle="1" w:styleId="82">
    <w:name w:val="MSG_EN_FONT_STYLE_NAME_TEMPLATE_ROLE_NUMBER MSG_EN_FONT_STYLE_NAME_BY_ROLE_PICTURE_CAPTION 3 + MSG_EN_FONT_STYLE_MODIFER_NAME Times New Roman"/>
    <w:basedOn w:val="80"/>
    <w:qFormat/>
    <w:uiPriority w:val="0"/>
    <w:rPr>
      <w:rFonts w:ascii="Times New Roman" w:hAnsi="Times New Roman" w:eastAsia="Times New Roman" w:cs="Times New Roman"/>
      <w:color w:val="000000"/>
      <w:spacing w:val="0"/>
      <w:w w:val="100"/>
      <w:position w:val="0"/>
      <w:sz w:val="21"/>
      <w:szCs w:val="21"/>
      <w:shd w:val="clear" w:color="auto" w:fill="FFFFFF"/>
      <w:lang w:val="en-US" w:eastAsia="en-US" w:bidi="en-US"/>
    </w:rPr>
  </w:style>
  <w:style w:type="character" w:customStyle="1" w:styleId="83">
    <w:name w:val="页眉 字符"/>
    <w:basedOn w:val="12"/>
    <w:link w:val="8"/>
    <w:qFormat/>
    <w:uiPriority w:val="99"/>
    <w:rPr>
      <w:rFonts w:eastAsia="Times New Roman"/>
      <w:color w:val="000000"/>
      <w:sz w:val="18"/>
      <w:szCs w:val="18"/>
    </w:rPr>
  </w:style>
  <w:style w:type="character" w:customStyle="1" w:styleId="84">
    <w:name w:val="页脚 字符"/>
    <w:basedOn w:val="12"/>
    <w:link w:val="7"/>
    <w:qFormat/>
    <w:uiPriority w:val="99"/>
    <w:rPr>
      <w:rFonts w:eastAsia="Times New Roman"/>
      <w:color w:val="000000"/>
      <w:sz w:val="18"/>
      <w:szCs w:val="18"/>
    </w:rPr>
  </w:style>
  <w:style w:type="paragraph" w:styleId="85">
    <w:name w:val="List Paragraph"/>
    <w:basedOn w:val="1"/>
    <w:qFormat/>
    <w:uiPriority w:val="34"/>
    <w:pPr>
      <w:ind w:firstLine="420" w:firstLineChars="200"/>
    </w:pPr>
  </w:style>
  <w:style w:type="character" w:customStyle="1" w:styleId="86">
    <w:name w:val="批注框文本 字符"/>
    <w:basedOn w:val="12"/>
    <w:link w:val="6"/>
    <w:semiHidden/>
    <w:qFormat/>
    <w:uiPriority w:val="99"/>
    <w:rPr>
      <w:rFonts w:eastAsia="Times New Roman"/>
      <w:color w:val="000000"/>
      <w:sz w:val="18"/>
      <w:szCs w:val="18"/>
    </w:rPr>
  </w:style>
  <w:style w:type="character" w:customStyle="1" w:styleId="87">
    <w:name w:val="批注文字 字符"/>
    <w:basedOn w:val="12"/>
    <w:link w:val="5"/>
    <w:semiHidden/>
    <w:qFormat/>
    <w:uiPriority w:val="99"/>
    <w:rPr>
      <w:rFonts w:eastAsia="Times New Roman"/>
      <w:color w:val="000000"/>
    </w:rPr>
  </w:style>
  <w:style w:type="character" w:customStyle="1" w:styleId="88">
    <w:name w:val="批注主题 字符"/>
    <w:basedOn w:val="87"/>
    <w:link w:val="9"/>
    <w:semiHidden/>
    <w:qFormat/>
    <w:uiPriority w:val="99"/>
    <w:rPr>
      <w:rFonts w:eastAsia="Times New Roman"/>
      <w:b/>
      <w:bCs/>
      <w:color w:val="000000"/>
    </w:rPr>
  </w:style>
  <w:style w:type="character" w:customStyle="1" w:styleId="89">
    <w:name w:val="16"/>
    <w:basedOn w:val="12"/>
    <w:qFormat/>
    <w:uiPriority w:val="0"/>
    <w:rPr>
      <w:rFonts w:hint="eastAsia" w:ascii="宋体" w:hAnsi="宋体" w:eastAsia="宋体"/>
      <w:color w:val="000000"/>
      <w:spacing w:val="0"/>
      <w:sz w:val="21"/>
      <w:szCs w:val="21"/>
    </w:rPr>
  </w:style>
  <w:style w:type="paragraph" w:customStyle="1" w:styleId="90">
    <w:name w:val="Revision"/>
    <w:hidden/>
    <w:semiHidden/>
    <w:uiPriority w:val="99"/>
    <w:rPr>
      <w:rFonts w:ascii="Times New Roman" w:hAnsi="Times New Roman" w:eastAsia="Times New Roman" w:cs="Times New Roman"/>
      <w:color w:val="000000"/>
      <w:sz w:val="24"/>
      <w:szCs w:val="24"/>
      <w:lang w:val="zh-CN" w:eastAsia="zh-CN" w:bidi="zh-CN"/>
    </w:rPr>
  </w:style>
  <w:style w:type="character" w:customStyle="1" w:styleId="91">
    <w:name w:val="标题 1 字符"/>
    <w:basedOn w:val="12"/>
    <w:link w:val="2"/>
    <w:uiPriority w:val="9"/>
    <w:rPr>
      <w:rFonts w:eastAsia="Times New Roman"/>
      <w:b/>
      <w:bCs/>
      <w:color w:val="000000"/>
      <w:kern w:val="44"/>
      <w:sz w:val="44"/>
      <w:szCs w:val="44"/>
      <w:lang w:val="zh-CN" w:bidi="zh-CN"/>
    </w:rPr>
  </w:style>
  <w:style w:type="character" w:customStyle="1" w:styleId="92">
    <w:name w:val="标题 2 字符"/>
    <w:basedOn w:val="12"/>
    <w:link w:val="3"/>
    <w:qFormat/>
    <w:uiPriority w:val="9"/>
    <w:rPr>
      <w:rFonts w:asciiTheme="majorHAnsi" w:hAnsiTheme="majorHAnsi" w:eastAsiaTheme="majorEastAsia" w:cstheme="majorBidi"/>
      <w:b/>
      <w:bCs/>
      <w:color w:val="000000"/>
      <w:sz w:val="32"/>
      <w:szCs w:val="32"/>
      <w:lang w:val="zh-CN" w:bidi="zh-CN"/>
    </w:rPr>
  </w:style>
  <w:style w:type="character" w:customStyle="1" w:styleId="93">
    <w:name w:val="标题 3 字符"/>
    <w:basedOn w:val="12"/>
    <w:link w:val="4"/>
    <w:qFormat/>
    <w:uiPriority w:val="9"/>
    <w:rPr>
      <w:rFonts w:eastAsia="Times New Roman"/>
      <w:b/>
      <w:bCs/>
      <w:color w:val="000000"/>
      <w:sz w:val="32"/>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AD0FE-00FF-4DE3-9F27-37D74386E10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3760</Words>
  <Characters>4649</Characters>
  <Lines>38</Lines>
  <Paragraphs>10</Paragraphs>
  <TotalTime>6</TotalTime>
  <ScaleCrop>false</ScaleCrop>
  <LinksUpToDate>false</LinksUpToDate>
  <CharactersWithSpaces>4722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2023-04-24T16:06:00Z</dcterms:created>
  <dc:creator>lenovo</dc:creator>
  <cp:lastModifiedBy>YUNKAI</cp:lastModifiedBy>
  <dcterms:modified xsi:type="dcterms:W3CDTF">2023-04-24T16:12:31Z</dcterms:modified>
  <dc:title>&lt;4D6963726F736F667420576F7264202D2032D0EDA3A1A1B6BDCCD3FDD3C3D2F4CAD3C6B5C2BCB2A5CFB5CDB3A1B7A3A8B1A8C5FAB8E5A3A93138303332352E646F6378&gt;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84D9E230179A449F8C0C0EC70B3B121D</vt:lpwstr>
  </property>
</Properties>
</file>