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产品标准统计表</w:t>
      </w:r>
    </w:p>
    <w:tbl>
      <w:tblPr>
        <w:tblStyle w:val="7"/>
        <w:tblpPr w:leftFromText="180" w:rightFromText="180" w:vertAnchor="page" w:horzAnchor="margin" w:tblpY="244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70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57" w:hRule="atLeast"/>
        </w:trPr>
        <w:tc>
          <w:tcPr>
            <w:tcW w:w="1271" w:type="dxa"/>
          </w:tcPr>
          <w:p>
            <w:pPr>
              <w:jc w:val="left"/>
              <w:rPr>
                <w:rFonts w:hint="default" w:ascii="Calibri" w:hAnsi="Calibri" w:eastAsia="宋体" w:cs="Calibri"/>
                <w:b/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b/>
                <w:sz w:val="24"/>
                <w:szCs w:val="24"/>
              </w:rPr>
              <w:t>产品名称</w:t>
            </w:r>
          </w:p>
        </w:tc>
        <w:tc>
          <w:tcPr>
            <w:tcW w:w="7025" w:type="dxa"/>
          </w:tcPr>
          <w:p>
            <w:pPr>
              <w:jc w:val="left"/>
              <w:rPr>
                <w:rFonts w:hint="default" w:ascii="Calibri" w:hAnsi="Calibri" w:eastAsia="宋体" w:cs="Calibri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b/>
                <w:sz w:val="24"/>
                <w:szCs w:val="24"/>
                <w:lang w:val="en-US" w:eastAsia="zh-Hans"/>
              </w:rPr>
              <w:t>电源终端</w:t>
            </w:r>
            <w:r>
              <w:rPr>
                <w:rFonts w:hint="default" w:ascii="Calibri" w:hAnsi="Calibri" w:eastAsia="宋体" w:cs="Calibri"/>
                <w:b/>
                <w:sz w:val="24"/>
                <w:szCs w:val="24"/>
                <w:lang w:val="en-US" w:eastAsia="zh-CN"/>
              </w:rPr>
              <w:t>(</w:t>
            </w:r>
            <w:r>
              <w:rPr>
                <w:rFonts w:hint="eastAsia" w:ascii="Calibri" w:hAnsi="Calibri" w:eastAsia="宋体" w:cs="Calibri"/>
                <w:b/>
                <w:sz w:val="24"/>
                <w:szCs w:val="24"/>
                <w:lang w:val="en-US" w:eastAsia="zh-CN"/>
              </w:rPr>
              <w:t>TKB200</w:t>
            </w:r>
            <w:r>
              <w:rPr>
                <w:rFonts w:hint="default" w:ascii="Calibri" w:hAnsi="Calibri" w:eastAsia="宋体" w:cs="Calibri"/>
                <w:b/>
                <w:sz w:val="24"/>
                <w:szCs w:val="24"/>
                <w:lang w:val="en-US" w:eastAsia="zh-CN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74" w:hRule="atLeast"/>
        </w:trPr>
        <w:tc>
          <w:tcPr>
            <w:tcW w:w="1271" w:type="dxa"/>
          </w:tcPr>
          <w:p>
            <w:pPr>
              <w:jc w:val="left"/>
              <w:rPr>
                <w:rFonts w:hint="default" w:ascii="Calibri" w:hAnsi="Calibri" w:eastAsia="宋体" w:cs="Calibri"/>
                <w:b/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b/>
                <w:sz w:val="24"/>
                <w:szCs w:val="24"/>
              </w:rPr>
              <w:t>生产厂家</w:t>
            </w:r>
          </w:p>
        </w:tc>
        <w:tc>
          <w:tcPr>
            <w:tcW w:w="7025" w:type="dxa"/>
          </w:tcPr>
          <w:p>
            <w:pPr>
              <w:jc w:val="left"/>
              <w:rPr>
                <w:rFonts w:hint="default" w:ascii="Calibri" w:hAnsi="Calibri" w:eastAsia="宋体" w:cs="Calibri"/>
                <w:b/>
                <w:sz w:val="24"/>
                <w:szCs w:val="24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b/>
                <w:sz w:val="24"/>
                <w:szCs w:val="24"/>
                <w:lang w:val="en-US" w:eastAsia="zh-CN"/>
              </w:rPr>
              <w:t>北京万讯博通科技发展有限公司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12" w:hRule="atLeast"/>
        </w:trPr>
        <w:tc>
          <w:tcPr>
            <w:tcW w:w="1271" w:type="dxa"/>
          </w:tcPr>
          <w:p>
            <w:pPr>
              <w:jc w:val="left"/>
              <w:rPr>
                <w:rFonts w:hint="default" w:ascii="Calibri" w:hAnsi="Calibri" w:eastAsia="宋体" w:cs="Calibri"/>
                <w:b/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b/>
                <w:sz w:val="24"/>
                <w:szCs w:val="24"/>
              </w:rPr>
              <w:t>接口</w:t>
            </w:r>
          </w:p>
        </w:tc>
        <w:tc>
          <w:tcPr>
            <w:tcW w:w="7025" w:type="dxa"/>
          </w:tcPr>
          <w:p>
            <w:pPr>
              <w:jc w:val="left"/>
              <w:rPr>
                <w:rFonts w:hint="default" w:ascii="Calibri" w:hAnsi="Calibri" w:eastAsia="宋体" w:cs="Calibri"/>
                <w:b/>
                <w:sz w:val="24"/>
                <w:szCs w:val="24"/>
                <w:lang w:val="en-US"/>
              </w:rPr>
            </w:pPr>
            <w:r>
              <w:rPr>
                <w:rFonts w:hint="default" w:ascii="Calibri" w:hAnsi="Calibri" w:eastAsia="宋体" w:cs="Calibri"/>
                <w:b/>
                <w:sz w:val="24"/>
                <w:szCs w:val="24"/>
                <w:lang w:val="en-US" w:eastAsia="zh-CN"/>
              </w:rPr>
              <w:t>RS232</w:t>
            </w:r>
            <w:r>
              <w:rPr>
                <w:rFonts w:hint="eastAsia" w:ascii="Calibri" w:hAnsi="Calibri" w:eastAsia="宋体" w:cs="Calibri"/>
                <w:b/>
                <w:sz w:val="24"/>
                <w:szCs w:val="24"/>
                <w:lang w:val="en-US" w:eastAsia="zh-CN"/>
              </w:rPr>
              <w:t>串行通讯口</w:t>
            </w:r>
            <w:r>
              <w:rPr>
                <w:rFonts w:hint="default" w:ascii="Calibri" w:hAnsi="Calibri" w:eastAsia="宋体" w:cs="Calibri"/>
                <w:b/>
                <w:sz w:val="24"/>
                <w:szCs w:val="24"/>
                <w:lang w:val="en-US" w:eastAsia="zh-CN"/>
              </w:rPr>
              <w:t>、RS485</w:t>
            </w:r>
            <w:r>
              <w:rPr>
                <w:rFonts w:hint="eastAsia" w:ascii="Calibri" w:hAnsi="Calibri" w:eastAsia="宋体" w:cs="Calibri"/>
                <w:b/>
                <w:sz w:val="24"/>
                <w:szCs w:val="24"/>
                <w:lang w:val="en-US" w:eastAsia="zh-CN"/>
              </w:rPr>
              <w:t>串行通讯口</w:t>
            </w:r>
            <w:r>
              <w:rPr>
                <w:rFonts w:hint="default" w:ascii="Calibri" w:hAnsi="Calibri" w:eastAsia="宋体" w:cs="Calibri"/>
                <w:b/>
                <w:sz w:val="24"/>
                <w:szCs w:val="24"/>
                <w:lang w:val="en-US" w:eastAsia="zh-CN"/>
              </w:rPr>
              <w:t>、LAN</w:t>
            </w:r>
            <w:r>
              <w:rPr>
                <w:rFonts w:hint="eastAsia" w:ascii="Calibri" w:hAnsi="Calibri" w:eastAsia="宋体" w:cs="Calibri"/>
                <w:b/>
                <w:sz w:val="24"/>
                <w:szCs w:val="24"/>
                <w:lang w:val="en-US" w:eastAsia="zh-CN"/>
              </w:rPr>
              <w:t>网络通讯口</w:t>
            </w:r>
            <w:r>
              <w:rPr>
                <w:rFonts w:hint="default" w:ascii="Calibri" w:hAnsi="Calibri" w:eastAsia="宋体" w:cs="Calibri"/>
                <w:b/>
                <w:sz w:val="24"/>
                <w:szCs w:val="24"/>
                <w:lang w:val="en-US" w:eastAsia="zh-CN"/>
              </w:rPr>
              <w:t>、</w:t>
            </w:r>
            <w:r>
              <w:rPr>
                <w:rFonts w:hint="eastAsia" w:ascii="Calibri" w:hAnsi="Calibri" w:eastAsia="宋体" w:cs="Calibri"/>
                <w:b/>
                <w:sz w:val="24"/>
                <w:szCs w:val="24"/>
                <w:lang w:val="en-US" w:eastAsia="zh-CN"/>
              </w:rPr>
              <w:t>可控直流5V电源输出口</w:t>
            </w:r>
            <w:r>
              <w:rPr>
                <w:rFonts w:hint="default" w:ascii="Calibri" w:hAnsi="Calibri" w:eastAsia="宋体" w:cs="Calibri"/>
                <w:b/>
                <w:sz w:val="24"/>
                <w:szCs w:val="24"/>
                <w:lang w:val="en-US" w:eastAsia="zh-CN"/>
              </w:rPr>
              <w:t>、</w:t>
            </w:r>
            <w:r>
              <w:rPr>
                <w:rFonts w:hint="eastAsia" w:ascii="Calibri" w:hAnsi="Calibri" w:eastAsia="宋体" w:cs="Calibri"/>
                <w:b/>
                <w:sz w:val="24"/>
                <w:szCs w:val="24"/>
                <w:lang w:val="en-US" w:eastAsia="zh-CN"/>
              </w:rPr>
              <w:t>可控市电输出口、可控无源开关输出口、交流电机幕布控制接口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</w:trPr>
        <w:tc>
          <w:tcPr>
            <w:tcW w:w="1271" w:type="dxa"/>
          </w:tcPr>
          <w:p>
            <w:pPr>
              <w:jc w:val="left"/>
              <w:rPr>
                <w:rFonts w:hint="default" w:ascii="Calibri" w:hAnsi="Calibri" w:eastAsia="宋体" w:cs="Calibri"/>
                <w:b/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b/>
                <w:sz w:val="24"/>
                <w:szCs w:val="24"/>
              </w:rPr>
              <w:t>接口标准</w:t>
            </w:r>
          </w:p>
          <w:p>
            <w:pPr>
              <w:jc w:val="left"/>
              <w:rPr>
                <w:rFonts w:hint="default" w:ascii="Calibri" w:hAnsi="Calibri" w:eastAsia="宋体" w:cs="Calibri"/>
                <w:b/>
                <w:sz w:val="24"/>
                <w:szCs w:val="24"/>
              </w:rPr>
            </w:pPr>
          </w:p>
          <w:p>
            <w:pPr>
              <w:jc w:val="left"/>
              <w:rPr>
                <w:rFonts w:hint="default" w:ascii="Calibri" w:hAnsi="Calibri" w:eastAsia="宋体" w:cs="Calibri"/>
                <w:b/>
                <w:sz w:val="24"/>
                <w:szCs w:val="24"/>
              </w:rPr>
            </w:pPr>
          </w:p>
          <w:p>
            <w:pPr>
              <w:jc w:val="left"/>
              <w:rPr>
                <w:rFonts w:hint="default" w:ascii="Calibri" w:hAnsi="Calibri" w:eastAsia="宋体" w:cs="Calibri"/>
                <w:b/>
                <w:sz w:val="24"/>
                <w:szCs w:val="24"/>
              </w:rPr>
            </w:pPr>
          </w:p>
          <w:p>
            <w:pPr>
              <w:jc w:val="left"/>
              <w:rPr>
                <w:rFonts w:hint="default" w:ascii="Calibri" w:hAnsi="Calibri" w:eastAsia="宋体" w:cs="Calibri"/>
                <w:b/>
                <w:sz w:val="24"/>
                <w:szCs w:val="24"/>
              </w:rPr>
            </w:pPr>
          </w:p>
          <w:p>
            <w:pPr>
              <w:jc w:val="left"/>
              <w:rPr>
                <w:rFonts w:hint="default" w:ascii="Calibri" w:hAnsi="Calibri" w:eastAsia="宋体" w:cs="Calibri"/>
                <w:b/>
                <w:sz w:val="24"/>
                <w:szCs w:val="24"/>
              </w:rPr>
            </w:pPr>
          </w:p>
          <w:p>
            <w:pPr>
              <w:jc w:val="left"/>
              <w:rPr>
                <w:rFonts w:hint="default" w:ascii="Calibri" w:hAnsi="Calibri" w:eastAsia="宋体" w:cs="Calibri"/>
                <w:b/>
                <w:sz w:val="24"/>
                <w:szCs w:val="24"/>
              </w:rPr>
            </w:pPr>
          </w:p>
          <w:p>
            <w:pPr>
              <w:jc w:val="left"/>
              <w:rPr>
                <w:rFonts w:hint="default" w:ascii="Calibri" w:hAnsi="Calibri" w:eastAsia="宋体" w:cs="Calibri"/>
                <w:b/>
                <w:sz w:val="24"/>
                <w:szCs w:val="24"/>
              </w:rPr>
            </w:pPr>
          </w:p>
          <w:p>
            <w:pPr>
              <w:jc w:val="left"/>
              <w:rPr>
                <w:rFonts w:hint="default" w:ascii="Calibri" w:hAnsi="Calibri" w:eastAsia="宋体" w:cs="Calibri"/>
                <w:b/>
                <w:sz w:val="24"/>
                <w:szCs w:val="24"/>
              </w:rPr>
            </w:pPr>
          </w:p>
          <w:p>
            <w:pPr>
              <w:jc w:val="left"/>
              <w:rPr>
                <w:rFonts w:hint="default" w:ascii="Calibri" w:hAnsi="Calibri" w:eastAsia="宋体" w:cs="Calibri"/>
                <w:b/>
                <w:sz w:val="24"/>
                <w:szCs w:val="24"/>
              </w:rPr>
            </w:pPr>
          </w:p>
        </w:tc>
        <w:tc>
          <w:tcPr>
            <w:tcW w:w="7025" w:type="dxa"/>
          </w:tcPr>
          <w:p>
            <w:pPr>
              <w:numPr>
                <w:ilvl w:val="0"/>
                <w:numId w:val="1"/>
              </w:numPr>
              <w:ind w:left="420" w:leftChars="0" w:hanging="420" w:firstLineChars="0"/>
              <w:jc w:val="left"/>
              <w:rPr>
                <w:rFonts w:hint="default" w:ascii="Calibri" w:hAnsi="Calibri" w:eastAsia="宋体" w:cs="Calibri"/>
                <w:b/>
                <w:sz w:val="24"/>
                <w:szCs w:val="24"/>
                <w:lang w:eastAsia="zh-CN"/>
              </w:rPr>
            </w:pPr>
            <w:r>
              <w:rPr>
                <w:rFonts w:hint="default" w:ascii="Calibri" w:hAnsi="Calibri" w:eastAsia="宋体" w:cs="Calibri"/>
                <w:b/>
                <w:sz w:val="24"/>
                <w:szCs w:val="24"/>
                <w:lang w:val="en-US" w:eastAsia="zh-CN"/>
              </w:rPr>
              <w:t>RS232</w:t>
            </w:r>
            <w:r>
              <w:rPr>
                <w:rFonts w:hint="eastAsia" w:ascii="Calibri" w:hAnsi="Calibri" w:eastAsia="宋体" w:cs="Calibri"/>
                <w:b/>
                <w:sz w:val="24"/>
                <w:szCs w:val="24"/>
                <w:lang w:val="en-US" w:eastAsia="zh-CN"/>
              </w:rPr>
              <w:t>串行通讯口：1路，</w:t>
            </w:r>
            <w:r>
              <w:rPr>
                <w:rFonts w:hint="default" w:ascii="Calibri" w:hAnsi="Calibri" w:eastAsia="宋体" w:cs="Calibri"/>
                <w:b/>
                <w:sz w:val="24"/>
                <w:szCs w:val="24"/>
              </w:rPr>
              <w:t>波特率600～115200bps，奇校验/偶校验/无校验，数据位5/6/7/8，停止位1；提供DC12V2A供电，支持WISE HMI接口定义规范的RS232通讯的人机交互设备接入</w:t>
            </w:r>
            <w:r>
              <w:rPr>
                <w:rFonts w:hint="default" w:ascii="Calibri" w:hAnsi="Calibri" w:eastAsia="宋体" w:cs="Calibri"/>
                <w:b/>
                <w:sz w:val="24"/>
                <w:szCs w:val="24"/>
                <w:lang w:eastAsia="zh-CN"/>
              </w:rPr>
              <w:t>；</w:t>
            </w:r>
          </w:p>
          <w:p>
            <w:pPr>
              <w:numPr>
                <w:ilvl w:val="0"/>
                <w:numId w:val="1"/>
              </w:numPr>
              <w:ind w:left="420" w:leftChars="0" w:hanging="420" w:firstLineChars="0"/>
              <w:jc w:val="left"/>
              <w:rPr>
                <w:rFonts w:hint="default" w:ascii="Calibri" w:hAnsi="Calibri" w:eastAsia="宋体" w:cs="Calibri"/>
                <w:b/>
                <w:sz w:val="24"/>
                <w:szCs w:val="24"/>
                <w:lang w:eastAsia="zh-CN"/>
              </w:rPr>
            </w:pPr>
            <w:r>
              <w:rPr>
                <w:rFonts w:hint="default" w:ascii="Calibri" w:hAnsi="Calibri" w:eastAsia="宋体" w:cs="Calibri"/>
                <w:b/>
                <w:sz w:val="24"/>
                <w:szCs w:val="24"/>
                <w:lang w:val="en-US" w:eastAsia="zh-CN"/>
              </w:rPr>
              <w:t>RS485</w:t>
            </w:r>
            <w:r>
              <w:rPr>
                <w:rFonts w:hint="eastAsia" w:ascii="Calibri" w:hAnsi="Calibri" w:eastAsia="宋体" w:cs="Calibri"/>
                <w:b/>
                <w:sz w:val="24"/>
                <w:szCs w:val="24"/>
                <w:lang w:val="en-US" w:eastAsia="zh-CN"/>
              </w:rPr>
              <w:t>串行通讯口：1路，</w:t>
            </w:r>
            <w:r>
              <w:rPr>
                <w:rFonts w:hint="default" w:ascii="Calibri" w:hAnsi="Calibri" w:eastAsia="宋体" w:cs="Calibri"/>
                <w:b/>
                <w:sz w:val="24"/>
                <w:szCs w:val="24"/>
                <w:lang w:eastAsia="zh-CN"/>
              </w:rPr>
              <w:t>波特率600～115200bps，奇校验/偶校验/无校验，数据位5/6/7/8，停止位1</w:t>
            </w:r>
            <w:r>
              <w:rPr>
                <w:rFonts w:hint="eastAsia" w:ascii="Calibri" w:hAnsi="Calibri" w:eastAsia="宋体" w:cs="Calibri"/>
                <w:b/>
                <w:sz w:val="24"/>
                <w:szCs w:val="24"/>
                <w:lang w:eastAsia="zh-CN"/>
              </w:rPr>
              <w:t>，</w:t>
            </w:r>
            <w:r>
              <w:rPr>
                <w:rFonts w:hint="default" w:ascii="Calibri" w:hAnsi="Calibri" w:eastAsia="宋体" w:cs="Calibri"/>
                <w:b/>
                <w:sz w:val="24"/>
                <w:szCs w:val="24"/>
                <w:lang w:eastAsia="zh-CN"/>
              </w:rPr>
              <w:t>可提供DC12V2A供电输出；</w:t>
            </w:r>
          </w:p>
          <w:p>
            <w:pPr>
              <w:numPr>
                <w:ilvl w:val="0"/>
                <w:numId w:val="1"/>
              </w:numPr>
              <w:ind w:left="420" w:leftChars="0" w:hanging="420" w:firstLineChars="0"/>
              <w:jc w:val="left"/>
              <w:rPr>
                <w:rFonts w:hint="default" w:ascii="Calibri" w:hAnsi="Calibri" w:eastAsia="宋体" w:cs="Calibri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Calibri" w:hAnsi="Calibri" w:eastAsia="宋体" w:cs="Calibri"/>
                <w:b/>
                <w:sz w:val="24"/>
                <w:szCs w:val="24"/>
                <w:lang w:val="en-US" w:eastAsia="zh-CN"/>
              </w:rPr>
              <w:t>LAN网络通讯口：1路，</w:t>
            </w:r>
            <w:r>
              <w:rPr>
                <w:rFonts w:hint="default" w:ascii="Calibri" w:hAnsi="Calibri" w:eastAsia="宋体" w:cs="Calibri"/>
                <w:b/>
                <w:sz w:val="24"/>
                <w:szCs w:val="24"/>
                <w:lang w:eastAsia="zh-CN"/>
              </w:rPr>
              <w:t>10/100M，Ethernet 100BASE-T；</w:t>
            </w:r>
          </w:p>
          <w:p>
            <w:pPr>
              <w:numPr>
                <w:ilvl w:val="0"/>
                <w:numId w:val="1"/>
              </w:numPr>
              <w:ind w:left="420" w:leftChars="0" w:hanging="420" w:firstLineChars="0"/>
              <w:jc w:val="left"/>
              <w:rPr>
                <w:rFonts w:hint="default" w:ascii="Calibri" w:hAnsi="Calibri" w:eastAsia="宋体" w:cs="Calibri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b/>
                <w:sz w:val="24"/>
                <w:szCs w:val="24"/>
                <w:lang w:val="en-US" w:eastAsia="zh-CN"/>
              </w:rPr>
              <w:t>可控直流5V电源输出口：2路，DC5V2.1A，开关可控制</w:t>
            </w:r>
            <w:r>
              <w:rPr>
                <w:rFonts w:hint="default" w:ascii="Calibri" w:hAnsi="Calibri" w:eastAsia="宋体" w:cs="Calibri"/>
                <w:b/>
                <w:sz w:val="24"/>
                <w:szCs w:val="24"/>
                <w:lang w:val="en-US" w:eastAsia="zh-CN"/>
              </w:rPr>
              <w:t>；</w:t>
            </w:r>
          </w:p>
          <w:p>
            <w:pPr>
              <w:numPr>
                <w:ilvl w:val="0"/>
                <w:numId w:val="1"/>
              </w:numPr>
              <w:ind w:left="420" w:leftChars="0" w:hanging="420" w:firstLineChars="0"/>
              <w:jc w:val="left"/>
              <w:rPr>
                <w:rFonts w:hint="default" w:ascii="Calibri" w:hAnsi="Calibri" w:eastAsia="宋体" w:cs="Calibri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b/>
                <w:sz w:val="24"/>
                <w:szCs w:val="24"/>
                <w:lang w:val="en-US" w:eastAsia="zh-CN"/>
              </w:rPr>
              <w:t>可控市电输出口：7路，国标三孔插座，AC220V，常开型，每路支持时序供电、延时断电功能，时间可自由设置（范围0~9999秒）；</w:t>
            </w:r>
          </w:p>
          <w:p>
            <w:pPr>
              <w:numPr>
                <w:ilvl w:val="0"/>
                <w:numId w:val="1"/>
              </w:numPr>
              <w:ind w:left="420" w:leftChars="0" w:hanging="420" w:firstLineChars="0"/>
              <w:jc w:val="left"/>
              <w:rPr>
                <w:rFonts w:hint="default" w:ascii="Calibri" w:hAnsi="Calibri" w:eastAsia="宋体" w:cs="Calibri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b/>
                <w:sz w:val="24"/>
                <w:szCs w:val="24"/>
                <w:lang w:val="en-US" w:eastAsia="zh-CN"/>
              </w:rPr>
              <w:t>可控无源开关输出口：4路，无源干接点输出，提供常开点和常闭点；</w:t>
            </w:r>
          </w:p>
          <w:p>
            <w:pPr>
              <w:numPr>
                <w:ilvl w:val="0"/>
                <w:numId w:val="1"/>
              </w:numPr>
              <w:ind w:left="420" w:leftChars="0" w:hanging="420" w:firstLineChars="0"/>
              <w:jc w:val="left"/>
              <w:rPr>
                <w:rFonts w:hint="default" w:ascii="Calibri" w:hAnsi="Calibri" w:eastAsia="宋体" w:cs="Calibri"/>
                <w:b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b/>
                <w:sz w:val="24"/>
                <w:szCs w:val="24"/>
                <w:lang w:val="en-US" w:eastAsia="zh-CN"/>
              </w:rPr>
              <w:t>可控交流电机幕布口：2路，交流220V电机幕布控制端口，可同步、异步控制两支电动屏幕，支持屏幕升、降、停止控制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271" w:type="dxa"/>
          </w:tcPr>
          <w:p>
            <w:pPr>
              <w:jc w:val="left"/>
              <w:rPr>
                <w:rFonts w:hint="default" w:ascii="Calibri" w:hAnsi="Calibri" w:eastAsia="宋体" w:cs="Calibri"/>
                <w:b/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b/>
                <w:sz w:val="24"/>
                <w:szCs w:val="24"/>
              </w:rPr>
              <w:t>遵循的国家或行业标准</w:t>
            </w:r>
          </w:p>
          <w:p>
            <w:pPr>
              <w:jc w:val="left"/>
              <w:rPr>
                <w:rFonts w:hint="default" w:ascii="Calibri" w:hAnsi="Calibri" w:eastAsia="宋体" w:cs="Calibri"/>
                <w:b/>
                <w:sz w:val="24"/>
                <w:szCs w:val="24"/>
              </w:rPr>
            </w:pPr>
          </w:p>
        </w:tc>
        <w:tc>
          <w:tcPr>
            <w:tcW w:w="7025" w:type="dxa"/>
          </w:tcPr>
          <w:p>
            <w:pPr>
              <w:jc w:val="left"/>
              <w:rPr>
                <w:rFonts w:hint="default" w:ascii="Calibri" w:hAnsi="Calibri" w:eastAsia="宋体" w:cs="Calibri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  <w:t>TIA/</w:t>
            </w: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EIA-232-E</w:t>
            </w: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  <w:t>标准</w:t>
            </w:r>
          </w:p>
          <w:p>
            <w:pPr>
              <w:jc w:val="left"/>
              <w:rPr>
                <w:rFonts w:hint="default" w:ascii="Calibri" w:hAnsi="Calibri" w:eastAsia="宋体" w:cs="Calibri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TIA/EIA-485-A标准</w:t>
            </w:r>
          </w:p>
          <w:p>
            <w:pPr>
              <w:jc w:val="left"/>
              <w:rPr>
                <w:rFonts w:hint="default" w:ascii="Calibri" w:hAnsi="Calibri" w:eastAsia="宋体" w:cs="Calibri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IEEE 802</w:t>
            </w: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  <w:t>.3</w:t>
            </w: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u</w:t>
            </w: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  <w:t xml:space="preserve"> </w:t>
            </w: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快速以太网标准</w:t>
            </w:r>
          </w:p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GB2099.3-2008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val="en-US" w:eastAsia="zh-CN"/>
              </w:rPr>
              <w:t>标准</w:t>
            </w:r>
          </w:p>
          <w:p>
            <w:pPr>
              <w:bidi w:val="0"/>
              <w:rPr>
                <w:rFonts w:hint="eastAsia" w:ascii="Calibri" w:hAnsi="Calibri" w:cs="Calibri" w:eastAsiaTheme="minorEastAsia"/>
                <w:i w:val="0"/>
                <w:iCs w:val="0"/>
                <w:caps w:val="0"/>
                <w:color w:val="333333"/>
                <w:spacing w:val="0"/>
                <w:szCs w:val="24"/>
                <w:shd w:val="clear" w:fill="FFFFFF"/>
                <w:lang w:val="en-US" w:eastAsia="zh-CN"/>
              </w:rPr>
            </w:pPr>
            <w:r>
              <w:rPr>
                <w:rFonts w:hint="default" w:ascii="Calibri" w:hAnsi="Calibri" w:cs="Calibri"/>
                <w:sz w:val="24"/>
                <w:szCs w:val="24"/>
              </w:rPr>
              <w:t>GB4943.1-2011 /IEC60950-1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34" w:hRule="atLeast"/>
        </w:trPr>
        <w:tc>
          <w:tcPr>
            <w:tcW w:w="8296" w:type="dxa"/>
            <w:gridSpan w:val="2"/>
          </w:tcPr>
          <w:p>
            <w:pPr>
              <w:jc w:val="left"/>
              <w:rPr>
                <w:rFonts w:hint="default" w:ascii="Calibri" w:hAnsi="Calibri" w:eastAsia="宋体" w:cs="Calibri"/>
                <w:b/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b/>
                <w:sz w:val="24"/>
                <w:szCs w:val="24"/>
              </w:rPr>
              <w:t>关键参数（5-10条）</w:t>
            </w:r>
          </w:p>
          <w:p>
            <w:pPr>
              <w:numPr>
                <w:ilvl w:val="0"/>
                <w:numId w:val="1"/>
              </w:numPr>
              <w:ind w:left="420" w:leftChars="0" w:hanging="420" w:firstLineChars="0"/>
              <w:jc w:val="left"/>
              <w:rPr>
                <w:rFonts w:hint="default" w:ascii="Calibri" w:hAnsi="Calibri" w:eastAsia="宋体" w:cs="Calibri"/>
                <w:b/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b/>
                <w:sz w:val="24"/>
                <w:szCs w:val="24"/>
              </w:rPr>
              <w:t xml:space="preserve">与多媒体智能终端配套使用，可实现对教室投影机、电动幕、计算机、功放、无线话筒、一体机、智慧黑板、黑板灯、录播主机等设备的电源控制管理；   </w:t>
            </w:r>
          </w:p>
          <w:p>
            <w:pPr>
              <w:numPr>
                <w:ilvl w:val="0"/>
                <w:numId w:val="1"/>
              </w:numPr>
              <w:ind w:left="420" w:leftChars="0" w:hanging="420" w:firstLineChars="0"/>
              <w:jc w:val="left"/>
              <w:rPr>
                <w:rFonts w:hint="default" w:ascii="Calibri" w:hAnsi="Calibri" w:eastAsia="宋体" w:cs="Calibri"/>
                <w:b/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b/>
                <w:sz w:val="24"/>
                <w:szCs w:val="24"/>
              </w:rPr>
              <w:t>具备7路AC220V三孔电源插座控制接口，每路支持时许供电和延时断电，时间可自由设置（范围0~9999S）；</w:t>
            </w:r>
          </w:p>
          <w:p>
            <w:pPr>
              <w:numPr>
                <w:ilvl w:val="0"/>
                <w:numId w:val="1"/>
              </w:numPr>
              <w:ind w:left="420" w:leftChars="0" w:hanging="420" w:firstLineChars="0"/>
              <w:jc w:val="left"/>
              <w:rPr>
                <w:rFonts w:hint="default" w:ascii="Calibri" w:hAnsi="Calibri" w:eastAsia="宋体" w:cs="Calibri"/>
                <w:b/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b/>
                <w:sz w:val="24"/>
                <w:szCs w:val="24"/>
              </w:rPr>
              <w:t>具备2路AC220V屏幕控制端口，可同步、异步控制两支电动屏幕，支持屏幕升、降、停止控制；</w:t>
            </w:r>
          </w:p>
          <w:p>
            <w:pPr>
              <w:numPr>
                <w:ilvl w:val="0"/>
                <w:numId w:val="1"/>
              </w:numPr>
              <w:ind w:left="420" w:leftChars="0" w:hanging="420" w:firstLineChars="0"/>
              <w:jc w:val="left"/>
              <w:rPr>
                <w:rFonts w:hint="default" w:ascii="Calibri" w:hAnsi="Calibri" w:eastAsia="宋体" w:cs="Calibri"/>
                <w:b/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b/>
                <w:sz w:val="24"/>
                <w:szCs w:val="24"/>
              </w:rPr>
              <w:t xml:space="preserve">具备4路可控单刀双掷开关，可控制黑板灯、电子锁等设备开关；2路5V USB供电接口，可用于5V 弱电设备供电； </w:t>
            </w:r>
          </w:p>
          <w:p>
            <w:pPr>
              <w:numPr>
                <w:ilvl w:val="0"/>
                <w:numId w:val="1"/>
              </w:numPr>
              <w:ind w:left="420" w:leftChars="0" w:hanging="420" w:firstLineChars="0"/>
              <w:jc w:val="left"/>
              <w:rPr>
                <w:rFonts w:hint="default" w:ascii="Calibri" w:hAnsi="Calibri" w:eastAsia="宋体" w:cs="Calibri"/>
                <w:b/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b/>
                <w:sz w:val="24"/>
                <w:szCs w:val="24"/>
              </w:rPr>
              <w:t>支持网络控制，配置IP地址后可添加到管理平台，可以通过管理平台直接控制电源终端，平台可实时监测各端口开关状态；</w:t>
            </w:r>
          </w:p>
          <w:p>
            <w:pPr>
              <w:numPr>
                <w:ilvl w:val="0"/>
                <w:numId w:val="1"/>
              </w:numPr>
              <w:ind w:left="420" w:leftChars="0" w:hanging="420" w:firstLineChars="0"/>
              <w:jc w:val="left"/>
              <w:rPr>
                <w:rFonts w:hint="default" w:ascii="Calibri" w:hAnsi="Calibri" w:eastAsia="宋体" w:cs="Calibri"/>
                <w:b/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b/>
                <w:sz w:val="24"/>
                <w:szCs w:val="24"/>
              </w:rPr>
              <w:t>支持RS232 控制端口，支持中央控制设备通过RS232端口控制各电源端口及电动屏幕；</w:t>
            </w:r>
          </w:p>
          <w:p>
            <w:pPr>
              <w:numPr>
                <w:ilvl w:val="0"/>
                <w:numId w:val="1"/>
              </w:numPr>
              <w:ind w:left="420" w:leftChars="0" w:hanging="420" w:firstLineChars="0"/>
              <w:jc w:val="left"/>
              <w:rPr>
                <w:rFonts w:hint="default" w:ascii="Calibri" w:hAnsi="Calibri" w:eastAsia="宋体" w:cs="Calibri"/>
                <w:b/>
                <w:sz w:val="24"/>
                <w:szCs w:val="24"/>
              </w:rPr>
            </w:pPr>
            <w:bookmarkStart w:id="0" w:name="_GoBack"/>
            <w:r>
              <w:rPr>
                <w:rFonts w:hint="default" w:ascii="Calibri" w:hAnsi="Calibri" w:eastAsia="宋体" w:cs="Calibri"/>
                <w:b/>
                <w:sz w:val="24"/>
                <w:szCs w:val="24"/>
              </w:rPr>
              <w:t>具备地线杂波处理、过载过流保护、漏电保护、防雷防涌保护；</w:t>
            </w:r>
          </w:p>
          <w:bookmarkEnd w:id="0"/>
          <w:p>
            <w:pPr>
              <w:numPr>
                <w:ilvl w:val="0"/>
                <w:numId w:val="1"/>
              </w:numPr>
              <w:ind w:left="420" w:leftChars="0" w:hanging="420" w:firstLineChars="0"/>
              <w:jc w:val="left"/>
              <w:rPr>
                <w:rFonts w:hint="default" w:ascii="Calibri" w:hAnsi="Calibri" w:eastAsia="宋体" w:cs="Calibri"/>
                <w:b/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b/>
                <w:sz w:val="24"/>
                <w:szCs w:val="24"/>
              </w:rPr>
              <w:t>支持定时开关机功能，内置时钟芯片，可根据日期时间设定，无需人为操作，让设备管理更简单；</w:t>
            </w:r>
          </w:p>
          <w:p>
            <w:pPr>
              <w:numPr>
                <w:ilvl w:val="0"/>
                <w:numId w:val="1"/>
              </w:numPr>
              <w:ind w:left="420" w:leftChars="0" w:hanging="420" w:firstLineChars="0"/>
              <w:jc w:val="left"/>
              <w:rPr>
                <w:rFonts w:hint="default" w:ascii="Calibri" w:hAnsi="Calibri" w:eastAsia="宋体" w:cs="Calibri"/>
                <w:b/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b/>
                <w:sz w:val="24"/>
                <w:szCs w:val="24"/>
              </w:rPr>
              <w:t>具备与多媒体智能终端独立的通讯端口（RJ45接口类型），使用标准网线连接实现通讯与供电；</w:t>
            </w:r>
          </w:p>
        </w:tc>
      </w:tr>
    </w:tbl>
    <w:p>
      <w:pPr>
        <w:jc w:val="left"/>
        <w:rPr>
          <w:rFonts w:hint="default" w:ascii="Calibri" w:hAnsi="Calibri" w:eastAsia="仿宋" w:cs="Calibri"/>
          <w:b/>
          <w:szCs w:val="21"/>
        </w:rPr>
      </w:pPr>
      <w:r>
        <w:rPr>
          <w:rFonts w:hint="default" w:ascii="Calibri" w:hAnsi="Calibri" w:eastAsia="仿宋" w:cs="Calibri"/>
          <w:b/>
          <w:szCs w:val="21"/>
        </w:rPr>
        <w:t>注：</w:t>
      </w:r>
    </w:p>
    <w:p>
      <w:pPr>
        <w:pStyle w:val="13"/>
        <w:numPr>
          <w:ilvl w:val="0"/>
          <w:numId w:val="2"/>
        </w:numPr>
        <w:ind w:firstLineChars="0"/>
        <w:jc w:val="left"/>
        <w:rPr>
          <w:rFonts w:hint="default" w:ascii="Calibri" w:hAnsi="Calibri" w:eastAsia="仿宋" w:cs="Calibri"/>
          <w:b/>
          <w:szCs w:val="21"/>
        </w:rPr>
      </w:pPr>
      <w:r>
        <w:rPr>
          <w:rFonts w:hint="default" w:ascii="Calibri" w:hAnsi="Calibri" w:eastAsia="仿宋" w:cs="Calibri"/>
          <w:b/>
          <w:szCs w:val="21"/>
        </w:rPr>
        <w:t>每个产品，填一个表格；</w:t>
      </w:r>
    </w:p>
    <w:p>
      <w:pPr>
        <w:pStyle w:val="13"/>
        <w:numPr>
          <w:ilvl w:val="0"/>
          <w:numId w:val="2"/>
        </w:numPr>
        <w:ind w:firstLineChars="0"/>
        <w:jc w:val="left"/>
        <w:rPr>
          <w:rFonts w:hint="default" w:ascii="Calibri" w:hAnsi="Calibri" w:eastAsia="仿宋" w:cs="Calibri"/>
          <w:b/>
          <w:szCs w:val="21"/>
        </w:rPr>
      </w:pPr>
      <w:r>
        <w:rPr>
          <w:rFonts w:hint="default" w:ascii="Calibri" w:hAnsi="Calibri" w:eastAsia="仿宋" w:cs="Calibri"/>
          <w:b/>
          <w:szCs w:val="21"/>
        </w:rPr>
        <w:t>表格内容可以增项；</w:t>
      </w:r>
    </w:p>
    <w:p>
      <w:pPr>
        <w:pStyle w:val="13"/>
        <w:numPr>
          <w:ilvl w:val="0"/>
          <w:numId w:val="2"/>
        </w:numPr>
        <w:ind w:firstLineChars="0"/>
        <w:jc w:val="left"/>
        <w:rPr>
          <w:rFonts w:hint="default" w:ascii="Calibri" w:hAnsi="Calibri" w:eastAsia="仿宋" w:cs="Calibri"/>
          <w:b/>
          <w:szCs w:val="21"/>
        </w:rPr>
      </w:pPr>
      <w:r>
        <w:rPr>
          <w:rFonts w:hint="default" w:ascii="Calibri" w:hAnsi="Calibri" w:eastAsia="仿宋" w:cs="Calibri"/>
          <w:b/>
          <w:szCs w:val="21"/>
        </w:rPr>
        <w:t>2023年4月28日之前提交。</w:t>
      </w:r>
    </w:p>
    <w:p>
      <w:pPr>
        <w:jc w:val="center"/>
        <w:rPr>
          <w:rFonts w:hint="default" w:ascii="Calibri" w:hAnsi="Calibri" w:eastAsia="仿宋" w:cs="Calibri"/>
          <w:b/>
          <w:szCs w:val="21"/>
        </w:rPr>
      </w:pPr>
    </w:p>
    <w:p>
      <w:pPr>
        <w:jc w:val="center"/>
        <w:rPr>
          <w:rFonts w:hint="default" w:ascii="Calibri" w:hAnsi="Calibri" w:eastAsia="仿宋" w:cs="Calibri"/>
          <w:b/>
          <w:sz w:val="44"/>
          <w:szCs w:val="44"/>
        </w:rPr>
      </w:pPr>
    </w:p>
    <w:p>
      <w:pPr>
        <w:jc w:val="center"/>
        <w:rPr>
          <w:rFonts w:hint="default" w:ascii="Calibri" w:hAnsi="Calibri" w:eastAsia="仿宋" w:cs="Calibri"/>
          <w:b/>
          <w:sz w:val="44"/>
          <w:szCs w:val="44"/>
        </w:rPr>
      </w:pPr>
    </w:p>
    <w:p>
      <w:pPr>
        <w:jc w:val="center"/>
        <w:rPr>
          <w:rFonts w:hint="default" w:ascii="Calibri" w:hAnsi="Calibri" w:eastAsia="仿宋" w:cs="Calibri"/>
          <w:b/>
          <w:sz w:val="44"/>
          <w:szCs w:val="44"/>
        </w:rPr>
      </w:pPr>
    </w:p>
    <w:p>
      <w:pPr>
        <w:jc w:val="center"/>
        <w:rPr>
          <w:rFonts w:hint="default" w:ascii="Calibri" w:hAnsi="Calibri" w:eastAsia="仿宋" w:cs="Calibri"/>
          <w:b/>
          <w:sz w:val="44"/>
          <w:szCs w:val="44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汉仪中等线KW">
    <w:panose1 w:val="01010104010101010101"/>
    <w:charset w:val="86"/>
    <w:family w:val="auto"/>
    <w:pitch w:val="default"/>
    <w:sig w:usb0="00000000" w:usb1="00000000" w:usb2="00000000" w:usb3="00000000" w:csb0="00160000" w:csb1="00000000"/>
  </w:font>
  <w:font w:name="微软雅黑">
    <w:altName w:val="汉仪旗黑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汉仪旗黑">
    <w:panose1 w:val="00020600040101010101"/>
    <w:charset w:val="86"/>
    <w:family w:val="auto"/>
    <w:pitch w:val="default"/>
    <w:sig w:usb0="00000000" w:usb1="00000000" w:usb2="00000000" w:usb3="00000000" w:csb0="0006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冬青黑体简体中文">
    <w:panose1 w:val="020B0300000000000000"/>
    <w:charset w:val="86"/>
    <w:family w:val="auto"/>
    <w:pitch w:val="default"/>
    <w:sig w:usb0="00000000" w:usb1="00000000" w:usb2="00000000" w:usb3="00000000" w:csb0="0016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447457134"/>
      <w:docPartObj>
        <w:docPartGallery w:val="autotext"/>
      </w:docPartObj>
    </w:sdtPr>
    <w:sdtContent>
      <w:sdt>
        <w:sdtPr>
          <w:id w:val="-1705238520"/>
          <w:docPartObj>
            <w:docPartGallery w:val="autotext"/>
          </w:docPartObj>
        </w:sdtPr>
        <w:sdtContent>
          <w:p>
            <w:pPr>
              <w:pStyle w:val="4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0C5FDBB"/>
    <w:multiLevelType w:val="singleLevel"/>
    <w:tmpl w:val="90C5FDBB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1">
    <w:nsid w:val="03045336"/>
    <w:multiLevelType w:val="multilevel"/>
    <w:tmpl w:val="03045336"/>
    <w:lvl w:ilvl="0" w:tentative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Y3OTU1YWFkMTM5ZjQwYjgzZWNiNTMwNzEwYTNhYmIifQ=="/>
  </w:docVars>
  <w:rsids>
    <w:rsidRoot w:val="003730C5"/>
    <w:rsid w:val="00016BEB"/>
    <w:rsid w:val="00075247"/>
    <w:rsid w:val="000B7749"/>
    <w:rsid w:val="00202C8C"/>
    <w:rsid w:val="00234D1E"/>
    <w:rsid w:val="003730C5"/>
    <w:rsid w:val="00406E7A"/>
    <w:rsid w:val="00424A6E"/>
    <w:rsid w:val="006801A7"/>
    <w:rsid w:val="006A1CA5"/>
    <w:rsid w:val="0070603E"/>
    <w:rsid w:val="007444D0"/>
    <w:rsid w:val="00877007"/>
    <w:rsid w:val="008E52ED"/>
    <w:rsid w:val="008E72CC"/>
    <w:rsid w:val="00A94D40"/>
    <w:rsid w:val="00AC059F"/>
    <w:rsid w:val="00B1011C"/>
    <w:rsid w:val="00B77D54"/>
    <w:rsid w:val="00C20AF5"/>
    <w:rsid w:val="00CF2171"/>
    <w:rsid w:val="00D67981"/>
    <w:rsid w:val="00DB5D65"/>
    <w:rsid w:val="00ED6559"/>
    <w:rsid w:val="00F63C05"/>
    <w:rsid w:val="073A744C"/>
    <w:rsid w:val="1BDA1960"/>
    <w:rsid w:val="20B90CD6"/>
    <w:rsid w:val="289C5196"/>
    <w:rsid w:val="2E235895"/>
    <w:rsid w:val="33633703"/>
    <w:rsid w:val="3CFA450F"/>
    <w:rsid w:val="44B85878"/>
    <w:rsid w:val="4C5F3E8D"/>
    <w:rsid w:val="5F6C53E5"/>
    <w:rsid w:val="65EB3A59"/>
    <w:rsid w:val="6D615C85"/>
    <w:rsid w:val="707A560C"/>
    <w:rsid w:val="7F8813C8"/>
    <w:rsid w:val="EDBBF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Emphasis"/>
    <w:basedOn w:val="8"/>
    <w:qFormat/>
    <w:uiPriority w:val="20"/>
    <w:rPr>
      <w:i/>
    </w:rPr>
  </w:style>
  <w:style w:type="character" w:customStyle="1" w:styleId="10">
    <w:name w:val="批注框文本 字符"/>
    <w:basedOn w:val="8"/>
    <w:link w:val="3"/>
    <w:semiHidden/>
    <w:qFormat/>
    <w:uiPriority w:val="99"/>
    <w:rPr>
      <w:sz w:val="18"/>
      <w:szCs w:val="18"/>
    </w:rPr>
  </w:style>
  <w:style w:type="character" w:customStyle="1" w:styleId="11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2">
    <w:name w:val="页脚 字符"/>
    <w:basedOn w:val="8"/>
    <w:link w:val="4"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874</Words>
  <Characters>1129</Characters>
  <Lines>1</Lines>
  <Paragraphs>1</Paragraphs>
  <TotalTime>28</TotalTime>
  <ScaleCrop>false</ScaleCrop>
  <LinksUpToDate>false</LinksUpToDate>
  <CharactersWithSpaces>1143</CharactersWithSpaces>
  <Application>WPS Office_5.0.0.7550_F1E327BC-269C-435d-A152-05C5408002CA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2023-04-10T08:39:00Z</dcterms:created>
  <dc:creator>1</dc:creator>
  <cp:lastModifiedBy>杨军</cp:lastModifiedBy>
  <cp:lastPrinted>2023-04-10T08:42:00Z</cp:lastPrinted>
  <dcterms:modified xsi:type="dcterms:W3CDTF">2023-04-26T19:30:18Z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2052-5.0.0.7550</vt:lpwstr>
  </property>
  <property fmtid="{D5CDD505-2E9C-101B-9397-08002B2CF9AE}" pid="3" name="ICV">
    <vt:lpwstr>FAAB2CE3AD604256966B22C9C446D32D_12</vt:lpwstr>
  </property>
</Properties>
</file>