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75247" w:rsidRDefault="00B77D54" w:rsidP="00B77D54">
      <w:pPr>
        <w:jc w:val="center"/>
        <w:rPr>
          <w:rFonts w:ascii="仿宋" w:eastAsia="仿宋" w:hAnsi="仿宋"/>
          <w:b/>
          <w:sz w:val="44"/>
          <w:szCs w:val="44"/>
        </w:rPr>
      </w:pPr>
      <w:r w:rsidRPr="00B77D54">
        <w:rPr>
          <w:rFonts w:ascii="仿宋" w:eastAsia="仿宋" w:hAnsi="仿宋" w:hint="eastAsia"/>
          <w:b/>
          <w:sz w:val="44"/>
          <w:szCs w:val="44"/>
        </w:rPr>
        <w:t>产品标准统计表</w:t>
      </w:r>
    </w:p>
    <w:tbl>
      <w:tblPr>
        <w:tblStyle w:val="a3"/>
        <w:tblpPr w:leftFromText="180" w:rightFromText="180" w:vertAnchor="page" w:horzAnchor="margin" w:tblpY="2446"/>
        <w:tblW w:w="0" w:type="auto"/>
        <w:tblLook w:val="04A0" w:firstRow="1" w:lastRow="0" w:firstColumn="1" w:lastColumn="0" w:noHBand="0" w:noVBand="1"/>
      </w:tblPr>
      <w:tblGrid>
        <w:gridCol w:w="1271"/>
        <w:gridCol w:w="7025"/>
      </w:tblGrid>
      <w:tr w:rsidR="00075247" w:rsidTr="001E27BE">
        <w:trPr>
          <w:trHeight w:val="557"/>
        </w:trPr>
        <w:tc>
          <w:tcPr>
            <w:tcW w:w="1271" w:type="dxa"/>
          </w:tcPr>
          <w:p w:rsidR="00075247" w:rsidRPr="00424A6E" w:rsidRDefault="00075247" w:rsidP="001E27BE">
            <w:pPr>
              <w:jc w:val="left"/>
              <w:rPr>
                <w:rFonts w:ascii="仿宋" w:eastAsia="仿宋" w:hAnsi="仿宋"/>
                <w:b/>
                <w:sz w:val="24"/>
                <w:szCs w:val="24"/>
              </w:rPr>
            </w:pPr>
            <w:r w:rsidRPr="00424A6E">
              <w:rPr>
                <w:rFonts w:ascii="仿宋" w:eastAsia="仿宋" w:hAnsi="仿宋" w:hint="eastAsia"/>
                <w:b/>
                <w:sz w:val="24"/>
                <w:szCs w:val="24"/>
              </w:rPr>
              <w:t>产品名称</w:t>
            </w:r>
          </w:p>
        </w:tc>
        <w:tc>
          <w:tcPr>
            <w:tcW w:w="7025" w:type="dxa"/>
          </w:tcPr>
          <w:p w:rsidR="00075247" w:rsidRPr="00290744" w:rsidRDefault="0014388B" w:rsidP="009051CC">
            <w:pPr>
              <w:widowControl/>
              <w:spacing w:line="360" w:lineRule="auto"/>
              <w:jc w:val="left"/>
              <w:rPr>
                <w:rFonts w:ascii="等线" w:eastAsia="等线" w:hAnsi="等线"/>
                <w:color w:val="000000"/>
                <w:sz w:val="18"/>
                <w:szCs w:val="18"/>
              </w:rPr>
            </w:pPr>
            <w:r w:rsidRPr="009051CC">
              <w:rPr>
                <w:rFonts w:ascii="宋体" w:eastAsia="宋体" w:hAnsi="宋体" w:cs="宋体" w:hint="eastAsia"/>
                <w:color w:val="000000"/>
                <w:kern w:val="0"/>
                <w:szCs w:val="21"/>
              </w:rPr>
              <w:t>中控主机</w:t>
            </w:r>
          </w:p>
        </w:tc>
      </w:tr>
      <w:tr w:rsidR="00075247" w:rsidTr="001E27BE">
        <w:trPr>
          <w:trHeight w:val="564"/>
        </w:trPr>
        <w:tc>
          <w:tcPr>
            <w:tcW w:w="1271" w:type="dxa"/>
          </w:tcPr>
          <w:p w:rsidR="00075247" w:rsidRPr="00424A6E" w:rsidRDefault="00075247" w:rsidP="001E27BE">
            <w:pPr>
              <w:jc w:val="left"/>
              <w:rPr>
                <w:rFonts w:ascii="仿宋" w:eastAsia="仿宋" w:hAnsi="仿宋"/>
                <w:b/>
                <w:sz w:val="24"/>
                <w:szCs w:val="24"/>
              </w:rPr>
            </w:pPr>
            <w:r>
              <w:rPr>
                <w:rFonts w:ascii="仿宋" w:eastAsia="仿宋" w:hAnsi="仿宋" w:hint="eastAsia"/>
                <w:b/>
                <w:sz w:val="24"/>
                <w:szCs w:val="24"/>
              </w:rPr>
              <w:t>生产</w:t>
            </w:r>
            <w:r w:rsidRPr="00424A6E">
              <w:rPr>
                <w:rFonts w:ascii="仿宋" w:eastAsia="仿宋" w:hAnsi="仿宋" w:hint="eastAsia"/>
                <w:b/>
                <w:sz w:val="24"/>
                <w:szCs w:val="24"/>
              </w:rPr>
              <w:t>厂家</w:t>
            </w:r>
          </w:p>
        </w:tc>
        <w:tc>
          <w:tcPr>
            <w:tcW w:w="7025" w:type="dxa"/>
          </w:tcPr>
          <w:p w:rsidR="00075247" w:rsidRPr="00424A6E" w:rsidRDefault="00290744" w:rsidP="009051CC">
            <w:pPr>
              <w:widowControl/>
              <w:spacing w:line="360" w:lineRule="auto"/>
              <w:jc w:val="left"/>
              <w:rPr>
                <w:rFonts w:ascii="仿宋" w:eastAsia="仿宋" w:hAnsi="仿宋"/>
                <w:b/>
                <w:sz w:val="24"/>
                <w:szCs w:val="24"/>
              </w:rPr>
            </w:pPr>
            <w:r w:rsidRPr="009051CC">
              <w:rPr>
                <w:rFonts w:ascii="宋体" w:eastAsia="宋体" w:hAnsi="宋体" w:cs="宋体" w:hint="eastAsia"/>
                <w:color w:val="000000"/>
                <w:kern w:val="0"/>
                <w:szCs w:val="21"/>
              </w:rPr>
              <w:t>快思</w:t>
            </w:r>
            <w:proofErr w:type="gramStart"/>
            <w:r w:rsidRPr="009051CC">
              <w:rPr>
                <w:rFonts w:ascii="宋体" w:eastAsia="宋体" w:hAnsi="宋体" w:cs="宋体" w:hint="eastAsia"/>
                <w:color w:val="000000"/>
                <w:kern w:val="0"/>
                <w:szCs w:val="21"/>
              </w:rPr>
              <w:t>聪电子</w:t>
            </w:r>
            <w:proofErr w:type="gramEnd"/>
            <w:r w:rsidRPr="009051CC">
              <w:rPr>
                <w:rFonts w:ascii="宋体" w:eastAsia="宋体" w:hAnsi="宋体" w:cs="宋体" w:hint="eastAsia"/>
                <w:color w:val="000000"/>
                <w:kern w:val="0"/>
                <w:szCs w:val="21"/>
              </w:rPr>
              <w:t>有限公司</w:t>
            </w:r>
          </w:p>
        </w:tc>
      </w:tr>
      <w:tr w:rsidR="00075247" w:rsidTr="001E27BE">
        <w:trPr>
          <w:trHeight w:val="838"/>
        </w:trPr>
        <w:tc>
          <w:tcPr>
            <w:tcW w:w="1271" w:type="dxa"/>
          </w:tcPr>
          <w:p w:rsidR="00075247" w:rsidRDefault="00075247" w:rsidP="001E27BE">
            <w:pPr>
              <w:jc w:val="left"/>
              <w:rPr>
                <w:rFonts w:ascii="仿宋" w:eastAsia="仿宋" w:hAnsi="仿宋"/>
                <w:b/>
                <w:sz w:val="24"/>
                <w:szCs w:val="24"/>
              </w:rPr>
            </w:pPr>
            <w:r w:rsidRPr="00424A6E">
              <w:rPr>
                <w:rFonts w:ascii="仿宋" w:eastAsia="仿宋" w:hAnsi="仿宋" w:hint="eastAsia"/>
                <w:b/>
                <w:sz w:val="24"/>
                <w:szCs w:val="24"/>
              </w:rPr>
              <w:t>接口</w:t>
            </w:r>
          </w:p>
          <w:p w:rsidR="00075247" w:rsidRDefault="00075247" w:rsidP="001E27BE">
            <w:pPr>
              <w:jc w:val="left"/>
              <w:rPr>
                <w:rFonts w:ascii="仿宋" w:eastAsia="仿宋" w:hAnsi="仿宋"/>
                <w:b/>
                <w:sz w:val="24"/>
                <w:szCs w:val="24"/>
              </w:rPr>
            </w:pPr>
          </w:p>
          <w:p w:rsidR="00075247" w:rsidRDefault="00075247" w:rsidP="001E27BE">
            <w:pPr>
              <w:jc w:val="left"/>
              <w:rPr>
                <w:rFonts w:ascii="仿宋" w:eastAsia="仿宋" w:hAnsi="仿宋"/>
                <w:b/>
                <w:sz w:val="24"/>
                <w:szCs w:val="24"/>
              </w:rPr>
            </w:pPr>
          </w:p>
          <w:p w:rsidR="00075247" w:rsidRDefault="00075247" w:rsidP="001E27BE">
            <w:pPr>
              <w:jc w:val="left"/>
              <w:rPr>
                <w:rFonts w:ascii="仿宋" w:eastAsia="仿宋" w:hAnsi="仿宋"/>
                <w:b/>
                <w:sz w:val="24"/>
                <w:szCs w:val="24"/>
              </w:rPr>
            </w:pPr>
          </w:p>
          <w:p w:rsidR="00075247" w:rsidRDefault="00075247" w:rsidP="001E27BE">
            <w:pPr>
              <w:jc w:val="left"/>
              <w:rPr>
                <w:rFonts w:ascii="仿宋" w:eastAsia="仿宋" w:hAnsi="仿宋"/>
                <w:b/>
                <w:sz w:val="24"/>
                <w:szCs w:val="24"/>
              </w:rPr>
            </w:pPr>
          </w:p>
          <w:p w:rsidR="00075247" w:rsidRDefault="00075247" w:rsidP="001E27BE">
            <w:pPr>
              <w:jc w:val="left"/>
              <w:rPr>
                <w:rFonts w:ascii="仿宋" w:eastAsia="仿宋" w:hAnsi="仿宋"/>
                <w:b/>
                <w:sz w:val="24"/>
                <w:szCs w:val="24"/>
              </w:rPr>
            </w:pPr>
          </w:p>
          <w:p w:rsidR="00075247" w:rsidRDefault="00075247" w:rsidP="001E27BE">
            <w:pPr>
              <w:jc w:val="left"/>
              <w:rPr>
                <w:rFonts w:ascii="仿宋" w:eastAsia="仿宋" w:hAnsi="仿宋"/>
                <w:b/>
                <w:sz w:val="24"/>
                <w:szCs w:val="24"/>
              </w:rPr>
            </w:pPr>
          </w:p>
          <w:p w:rsidR="00075247" w:rsidRDefault="00075247" w:rsidP="001E27BE">
            <w:pPr>
              <w:jc w:val="left"/>
              <w:rPr>
                <w:rFonts w:ascii="仿宋" w:eastAsia="仿宋" w:hAnsi="仿宋"/>
                <w:b/>
                <w:sz w:val="24"/>
                <w:szCs w:val="24"/>
              </w:rPr>
            </w:pPr>
          </w:p>
          <w:p w:rsidR="00075247" w:rsidRDefault="00075247" w:rsidP="001E27BE">
            <w:pPr>
              <w:jc w:val="left"/>
              <w:rPr>
                <w:rFonts w:ascii="仿宋" w:eastAsia="仿宋" w:hAnsi="仿宋"/>
                <w:b/>
                <w:sz w:val="24"/>
                <w:szCs w:val="24"/>
              </w:rPr>
            </w:pPr>
          </w:p>
          <w:p w:rsidR="00075247" w:rsidRDefault="00075247" w:rsidP="001E27BE">
            <w:pPr>
              <w:jc w:val="left"/>
              <w:rPr>
                <w:rFonts w:ascii="仿宋" w:eastAsia="仿宋" w:hAnsi="仿宋"/>
                <w:b/>
                <w:sz w:val="24"/>
                <w:szCs w:val="24"/>
              </w:rPr>
            </w:pPr>
          </w:p>
          <w:p w:rsidR="00075247" w:rsidRPr="00424A6E" w:rsidRDefault="00075247" w:rsidP="001E27BE">
            <w:pPr>
              <w:jc w:val="left"/>
              <w:rPr>
                <w:rFonts w:ascii="仿宋" w:eastAsia="仿宋" w:hAnsi="仿宋"/>
                <w:b/>
                <w:sz w:val="24"/>
                <w:szCs w:val="24"/>
              </w:rPr>
            </w:pPr>
          </w:p>
        </w:tc>
        <w:tc>
          <w:tcPr>
            <w:tcW w:w="7025" w:type="dxa"/>
          </w:tcPr>
          <w:p w:rsidR="009051CC" w:rsidRDefault="00C76486" w:rsidP="00254C02">
            <w:pPr>
              <w:pStyle w:val="aa"/>
              <w:widowControl/>
              <w:numPr>
                <w:ilvl w:val="0"/>
                <w:numId w:val="5"/>
              </w:numPr>
              <w:spacing w:line="480" w:lineRule="auto"/>
              <w:ind w:firstLineChars="0"/>
              <w:jc w:val="left"/>
              <w:rPr>
                <w:rFonts w:ascii="宋体" w:eastAsia="宋体" w:hAnsi="宋体" w:cs="宋体"/>
                <w:color w:val="000000"/>
                <w:kern w:val="0"/>
                <w:szCs w:val="21"/>
              </w:rPr>
            </w:pPr>
            <w:r w:rsidRPr="00254C02">
              <w:rPr>
                <w:rFonts w:ascii="宋体" w:eastAsia="宋体" w:hAnsi="宋体" w:cs="宋体" w:hint="eastAsia"/>
                <w:color w:val="000000"/>
                <w:kern w:val="0"/>
                <w:szCs w:val="21"/>
              </w:rPr>
              <w:t>千兆以太网接口</w:t>
            </w:r>
            <w:r w:rsidR="009051CC" w:rsidRPr="00254C02">
              <w:rPr>
                <w:rFonts w:ascii="宋体" w:eastAsia="宋体" w:hAnsi="宋体" w:cs="宋体" w:hint="eastAsia"/>
                <w:color w:val="000000"/>
                <w:kern w:val="0"/>
                <w:szCs w:val="21"/>
              </w:rPr>
              <w:t>，可以与各种音频，视频，灯光，电动窗帘，温控器，智能门锁，传感器，安防系统和其他设备集成在一起</w:t>
            </w:r>
            <w:r w:rsidRPr="00254C02">
              <w:rPr>
                <w:rFonts w:ascii="宋体" w:eastAsia="宋体" w:hAnsi="宋体" w:cs="宋体" w:hint="eastAsia"/>
                <w:color w:val="000000"/>
                <w:kern w:val="0"/>
                <w:szCs w:val="21"/>
              </w:rPr>
              <w:t>，可</w:t>
            </w:r>
            <w:r w:rsidR="009051CC" w:rsidRPr="00254C02">
              <w:rPr>
                <w:rFonts w:ascii="宋体" w:eastAsia="宋体" w:hAnsi="宋体" w:cs="宋体" w:hint="eastAsia"/>
                <w:color w:val="000000"/>
                <w:kern w:val="0"/>
                <w:szCs w:val="21"/>
              </w:rPr>
              <w:t>用于连接到建筑物网络并控制AV矩阵，音频处理器，电源控制器和其他IP网络可控设备。</w:t>
            </w:r>
          </w:p>
          <w:p w:rsidR="00254C02" w:rsidRPr="00254C02" w:rsidRDefault="00254C02" w:rsidP="00143701">
            <w:pPr>
              <w:pStyle w:val="aa"/>
              <w:widowControl/>
              <w:numPr>
                <w:ilvl w:val="0"/>
                <w:numId w:val="5"/>
              </w:numPr>
              <w:spacing w:line="480" w:lineRule="auto"/>
              <w:ind w:firstLineChars="0"/>
              <w:jc w:val="left"/>
              <w:rPr>
                <w:rFonts w:ascii="宋体" w:eastAsia="宋体" w:hAnsi="宋体" w:cs="宋体"/>
                <w:color w:val="000000"/>
                <w:kern w:val="0"/>
                <w:szCs w:val="21"/>
              </w:rPr>
            </w:pPr>
            <w:r w:rsidRPr="00254C02">
              <w:rPr>
                <w:rFonts w:ascii="宋体" w:eastAsia="宋体" w:hAnsi="宋体" w:cs="宋体" w:hint="eastAsia"/>
                <w:color w:val="000000"/>
                <w:kern w:val="0"/>
                <w:szCs w:val="21"/>
              </w:rPr>
              <w:t>利用强大的冗余</w:t>
            </w:r>
            <w:r>
              <w:rPr>
                <w:rFonts w:ascii="宋体" w:eastAsia="宋体" w:hAnsi="宋体" w:cs="宋体" w:hint="eastAsia"/>
                <w:color w:val="000000"/>
                <w:kern w:val="0"/>
                <w:szCs w:val="21"/>
              </w:rPr>
              <w:t>备份功能</w:t>
            </w:r>
            <w:r w:rsidRPr="00254C02">
              <w:rPr>
                <w:rFonts w:ascii="宋体" w:eastAsia="宋体" w:hAnsi="宋体" w:cs="宋体" w:hint="eastAsia"/>
                <w:color w:val="000000"/>
                <w:kern w:val="0"/>
                <w:szCs w:val="21"/>
              </w:rPr>
              <w:t>和</w:t>
            </w:r>
            <w:r>
              <w:rPr>
                <w:rFonts w:ascii="宋体" w:eastAsia="宋体" w:hAnsi="宋体" w:cs="宋体" w:hint="eastAsia"/>
                <w:color w:val="000000"/>
                <w:kern w:val="0"/>
                <w:szCs w:val="21"/>
              </w:rPr>
              <w:t>网络</w:t>
            </w:r>
            <w:r w:rsidRPr="00254C02">
              <w:rPr>
                <w:rFonts w:ascii="宋体" w:eastAsia="宋体" w:hAnsi="宋体" w:cs="宋体" w:hint="eastAsia"/>
                <w:color w:val="000000"/>
                <w:kern w:val="0"/>
                <w:szCs w:val="21"/>
              </w:rPr>
              <w:t>安全措施来提高可靠性。对于</w:t>
            </w:r>
            <w:r w:rsidRPr="00254C02">
              <w:rPr>
                <w:rFonts w:ascii="宋体" w:eastAsia="宋体" w:hAnsi="宋体" w:cs="宋体" w:hint="eastAsia"/>
                <w:color w:val="000000"/>
                <w:kern w:val="0"/>
                <w:szCs w:val="21"/>
              </w:rPr>
              <w:t>大规模的空间建设，</w:t>
            </w:r>
            <w:r w:rsidRPr="00254C02">
              <w:rPr>
                <w:rFonts w:ascii="宋体" w:eastAsia="宋体" w:hAnsi="宋体" w:cs="宋体" w:hint="eastAsia"/>
                <w:color w:val="000000"/>
                <w:kern w:val="0"/>
                <w:szCs w:val="21"/>
              </w:rPr>
              <w:t>允许开发单个程序然后在多个房间中快速部署来简化部署和维护。 对</w:t>
            </w:r>
            <w:r w:rsidRPr="00254C02">
              <w:rPr>
                <w:rFonts w:ascii="宋体" w:eastAsia="宋体" w:hAnsi="宋体" w:cs="宋体" w:hint="eastAsia"/>
                <w:color w:val="000000"/>
                <w:kern w:val="0"/>
                <w:szCs w:val="21"/>
              </w:rPr>
              <w:t>模块化编程</w:t>
            </w:r>
            <w:r w:rsidRPr="00254C02">
              <w:rPr>
                <w:rFonts w:ascii="宋体" w:eastAsia="宋体" w:hAnsi="宋体" w:cs="宋体" w:hint="eastAsia"/>
                <w:color w:val="000000"/>
                <w:kern w:val="0"/>
                <w:szCs w:val="21"/>
              </w:rPr>
              <w:t>的支持为程序员提供了灵活性，并</w:t>
            </w:r>
            <w:r w:rsidRPr="00254C02">
              <w:rPr>
                <w:rFonts w:ascii="宋体" w:eastAsia="宋体" w:hAnsi="宋体" w:cs="宋体" w:hint="eastAsia"/>
                <w:color w:val="000000"/>
                <w:kern w:val="0"/>
                <w:szCs w:val="21"/>
              </w:rPr>
              <w:t>可以和其他型号的</w:t>
            </w:r>
            <w:r w:rsidRPr="00254C02">
              <w:rPr>
                <w:rFonts w:ascii="宋体" w:eastAsia="宋体" w:hAnsi="宋体" w:cs="宋体" w:hint="eastAsia"/>
                <w:color w:val="000000"/>
                <w:kern w:val="0"/>
                <w:szCs w:val="21"/>
              </w:rPr>
              <w:t>控制系统共享程序。</w:t>
            </w:r>
          </w:p>
          <w:p w:rsidR="00254C02" w:rsidRPr="00254C02" w:rsidRDefault="009051CC" w:rsidP="0099671A">
            <w:pPr>
              <w:pStyle w:val="aa"/>
              <w:widowControl/>
              <w:numPr>
                <w:ilvl w:val="0"/>
                <w:numId w:val="5"/>
              </w:numPr>
              <w:spacing w:line="480" w:lineRule="auto"/>
              <w:ind w:firstLineChars="0"/>
              <w:jc w:val="left"/>
              <w:rPr>
                <w:rFonts w:ascii="宋体" w:eastAsia="宋体" w:hAnsi="宋体" w:cs="宋体"/>
                <w:color w:val="000000"/>
                <w:kern w:val="0"/>
                <w:szCs w:val="21"/>
              </w:rPr>
            </w:pPr>
            <w:r w:rsidRPr="00254C02">
              <w:rPr>
                <w:rFonts w:ascii="宋体" w:eastAsia="宋体" w:hAnsi="宋体" w:cs="宋体" w:hint="eastAsia"/>
                <w:color w:val="000000"/>
                <w:kern w:val="0"/>
                <w:szCs w:val="21"/>
              </w:rPr>
              <w:t>总线网络连接为调光模块，电动窗帘，传感器，温控器，按键面板等提供支持。</w:t>
            </w:r>
          </w:p>
          <w:p w:rsidR="00254C02" w:rsidRPr="00254C02" w:rsidRDefault="009051CC" w:rsidP="0099671A">
            <w:pPr>
              <w:pStyle w:val="aa"/>
              <w:widowControl/>
              <w:numPr>
                <w:ilvl w:val="0"/>
                <w:numId w:val="5"/>
              </w:numPr>
              <w:spacing w:line="480" w:lineRule="auto"/>
              <w:ind w:firstLineChars="0"/>
              <w:jc w:val="left"/>
              <w:rPr>
                <w:rFonts w:ascii="宋体" w:eastAsia="宋体" w:hAnsi="宋体" w:cs="宋体"/>
                <w:kern w:val="0"/>
                <w:szCs w:val="21"/>
              </w:rPr>
            </w:pPr>
            <w:proofErr w:type="gramStart"/>
            <w:r w:rsidRPr="00254C02">
              <w:rPr>
                <w:rFonts w:ascii="宋体" w:eastAsia="宋体" w:hAnsi="宋体" w:cs="宋体" w:hint="eastAsia"/>
                <w:color w:val="000000"/>
                <w:kern w:val="0"/>
                <w:szCs w:val="21"/>
              </w:rPr>
              <w:t>设备板载</w:t>
            </w:r>
            <w:proofErr w:type="gramEnd"/>
            <w:r w:rsidRPr="00254C02">
              <w:rPr>
                <w:rFonts w:ascii="宋体" w:eastAsia="宋体" w:hAnsi="宋体" w:cs="宋体" w:hint="eastAsia"/>
                <w:color w:val="000000"/>
                <w:kern w:val="0"/>
                <w:szCs w:val="21"/>
              </w:rPr>
              <w:t>RS 232，IR/串口，继电器和</w:t>
            </w:r>
            <w:r w:rsidR="00C76486" w:rsidRPr="00254C02">
              <w:rPr>
                <w:rFonts w:ascii="宋体" w:eastAsia="宋体" w:hAnsi="宋体" w:cs="宋体" w:hint="eastAsia"/>
                <w:color w:val="000000"/>
                <w:kern w:val="0"/>
                <w:szCs w:val="21"/>
              </w:rPr>
              <w:t>数字</w:t>
            </w:r>
            <w:r w:rsidRPr="00254C02">
              <w:rPr>
                <w:rFonts w:ascii="宋体" w:eastAsia="宋体" w:hAnsi="宋体" w:cs="宋体" w:hint="eastAsia"/>
                <w:color w:val="000000"/>
                <w:kern w:val="0"/>
                <w:szCs w:val="21"/>
              </w:rPr>
              <w:t>I/O控制端口可与所有类型的第三方设备直接集成。</w:t>
            </w:r>
          </w:p>
          <w:p w:rsidR="00254C02" w:rsidRPr="00254C02" w:rsidRDefault="009051CC" w:rsidP="0099671A">
            <w:pPr>
              <w:pStyle w:val="aa"/>
              <w:widowControl/>
              <w:numPr>
                <w:ilvl w:val="0"/>
                <w:numId w:val="5"/>
              </w:numPr>
              <w:spacing w:line="480" w:lineRule="auto"/>
              <w:ind w:firstLineChars="0"/>
              <w:jc w:val="left"/>
              <w:rPr>
                <w:rFonts w:ascii="宋体" w:eastAsia="宋体" w:hAnsi="宋体" w:cs="宋体"/>
                <w:kern w:val="0"/>
                <w:szCs w:val="21"/>
              </w:rPr>
            </w:pPr>
            <w:r w:rsidRPr="00254C02">
              <w:rPr>
                <w:rFonts w:ascii="宋体" w:eastAsia="宋体" w:hAnsi="宋体" w:cs="宋体" w:hint="eastAsia"/>
                <w:color w:val="000000"/>
                <w:kern w:val="0"/>
                <w:szCs w:val="21"/>
              </w:rPr>
              <w:t>增强的企业级安全，采用标准的网络安全协议，包括802.1X网络访问控制，Active</w:t>
            </w:r>
            <w:r w:rsidR="00C76486" w:rsidRPr="00254C02">
              <w:rPr>
                <w:rFonts w:ascii="宋体" w:eastAsia="宋体" w:hAnsi="宋体" w:cs="宋体"/>
                <w:color w:val="000000"/>
                <w:kern w:val="0"/>
                <w:szCs w:val="21"/>
              </w:rPr>
              <w:t xml:space="preserve"> </w:t>
            </w:r>
            <w:r w:rsidRPr="00254C02">
              <w:rPr>
                <w:rFonts w:ascii="宋体" w:eastAsia="宋体" w:hAnsi="宋体" w:cs="宋体" w:hint="eastAsia"/>
                <w:color w:val="000000"/>
                <w:kern w:val="0"/>
                <w:szCs w:val="21"/>
              </w:rPr>
              <w:t>Directory</w:t>
            </w:r>
            <w:r w:rsidRPr="00254C02">
              <w:rPr>
                <w:rFonts w:ascii="宋体" w:eastAsia="宋体" w:hAnsi="宋体" w:cs="宋体"/>
                <w:color w:val="000000"/>
                <w:kern w:val="0"/>
                <w:szCs w:val="21"/>
              </w:rPr>
              <w:t>®</w:t>
            </w:r>
            <w:r w:rsidRPr="00254C02">
              <w:rPr>
                <w:rFonts w:ascii="宋体" w:eastAsia="宋体" w:hAnsi="宋体" w:cs="宋体" w:hint="eastAsia"/>
                <w:color w:val="000000"/>
                <w:kern w:val="0"/>
                <w:szCs w:val="21"/>
              </w:rPr>
              <w:t>服务身份验证，SSH，TLS，SSL和HTTPS，以确保可靠性和对组织IT策略的合</w:t>
            </w:r>
            <w:proofErr w:type="gramStart"/>
            <w:r w:rsidRPr="00254C02">
              <w:rPr>
                <w:rFonts w:ascii="宋体" w:eastAsia="宋体" w:hAnsi="宋体" w:cs="宋体" w:hint="eastAsia"/>
                <w:color w:val="000000"/>
                <w:kern w:val="0"/>
                <w:szCs w:val="21"/>
              </w:rPr>
              <w:t>规</w:t>
            </w:r>
            <w:proofErr w:type="gramEnd"/>
            <w:r w:rsidRPr="00254C02">
              <w:rPr>
                <w:rFonts w:ascii="宋体" w:eastAsia="宋体" w:hAnsi="宋体" w:cs="宋体" w:hint="eastAsia"/>
                <w:color w:val="000000"/>
                <w:kern w:val="0"/>
                <w:szCs w:val="21"/>
              </w:rPr>
              <w:t xml:space="preserve">性。 </w:t>
            </w:r>
          </w:p>
          <w:p w:rsidR="00254C02" w:rsidRPr="00254C02" w:rsidRDefault="009051CC" w:rsidP="0099671A">
            <w:pPr>
              <w:pStyle w:val="aa"/>
              <w:widowControl/>
              <w:numPr>
                <w:ilvl w:val="0"/>
                <w:numId w:val="5"/>
              </w:numPr>
              <w:spacing w:line="480" w:lineRule="auto"/>
              <w:ind w:firstLineChars="0"/>
              <w:jc w:val="left"/>
              <w:rPr>
                <w:rFonts w:ascii="宋体" w:eastAsia="宋体" w:hAnsi="宋体" w:cs="宋体"/>
                <w:kern w:val="0"/>
                <w:szCs w:val="21"/>
              </w:rPr>
            </w:pPr>
            <w:r w:rsidRPr="00254C02">
              <w:rPr>
                <w:rFonts w:ascii="宋体" w:eastAsia="宋体" w:hAnsi="宋体" w:cs="宋体" w:hint="eastAsia"/>
                <w:color w:val="000000"/>
                <w:kern w:val="0"/>
                <w:szCs w:val="21"/>
              </w:rPr>
              <w:t>启用了身份验证，并且要求在授予对设备配置和控制界面的访问权限之前创建管理员</w:t>
            </w:r>
            <w:proofErr w:type="gramStart"/>
            <w:r w:rsidRPr="00254C02">
              <w:rPr>
                <w:rFonts w:ascii="宋体" w:eastAsia="宋体" w:hAnsi="宋体" w:cs="宋体" w:hint="eastAsia"/>
                <w:color w:val="000000"/>
                <w:kern w:val="0"/>
                <w:szCs w:val="21"/>
              </w:rPr>
              <w:t>帐户</w:t>
            </w:r>
            <w:proofErr w:type="gramEnd"/>
            <w:r w:rsidRPr="00254C02">
              <w:rPr>
                <w:rFonts w:ascii="宋体" w:eastAsia="宋体" w:hAnsi="宋体" w:cs="宋体" w:hint="eastAsia"/>
                <w:color w:val="000000"/>
                <w:kern w:val="0"/>
                <w:szCs w:val="21"/>
              </w:rPr>
              <w:t>。</w:t>
            </w:r>
          </w:p>
          <w:p w:rsidR="00254C02" w:rsidRPr="00254C02" w:rsidRDefault="009051CC" w:rsidP="0099671A">
            <w:pPr>
              <w:pStyle w:val="aa"/>
              <w:widowControl/>
              <w:numPr>
                <w:ilvl w:val="0"/>
                <w:numId w:val="5"/>
              </w:numPr>
              <w:spacing w:line="480" w:lineRule="auto"/>
              <w:ind w:firstLineChars="0"/>
              <w:jc w:val="left"/>
              <w:rPr>
                <w:rFonts w:ascii="宋体" w:eastAsia="宋体" w:hAnsi="宋体" w:cs="宋体"/>
                <w:kern w:val="0"/>
                <w:szCs w:val="21"/>
              </w:rPr>
            </w:pPr>
            <w:r w:rsidRPr="00254C02">
              <w:rPr>
                <w:rFonts w:ascii="宋体" w:eastAsia="宋体" w:hAnsi="宋体" w:cs="宋体" w:hint="eastAsia"/>
                <w:color w:val="000000"/>
                <w:kern w:val="0"/>
                <w:szCs w:val="21"/>
              </w:rPr>
              <w:lastRenderedPageBreak/>
              <w:t>内置的SNMP V3支持可与第三方IT管理软件集成，从而使网络管理员可以以IT友好的格式管理和控制网络上的中控系统。</w:t>
            </w:r>
          </w:p>
          <w:p w:rsidR="009051CC" w:rsidRPr="00254C02" w:rsidRDefault="009051CC" w:rsidP="0099671A">
            <w:pPr>
              <w:pStyle w:val="aa"/>
              <w:widowControl/>
              <w:numPr>
                <w:ilvl w:val="0"/>
                <w:numId w:val="5"/>
              </w:numPr>
              <w:spacing w:line="480" w:lineRule="auto"/>
              <w:ind w:firstLineChars="0"/>
              <w:jc w:val="left"/>
              <w:rPr>
                <w:rFonts w:ascii="宋体" w:eastAsia="宋体" w:hAnsi="宋体" w:cs="宋体"/>
                <w:kern w:val="0"/>
                <w:szCs w:val="21"/>
              </w:rPr>
            </w:pPr>
            <w:r w:rsidRPr="00254C02">
              <w:rPr>
                <w:rFonts w:ascii="宋体" w:eastAsia="宋体" w:hAnsi="宋体" w:cs="宋体" w:hint="eastAsia"/>
                <w:color w:val="000000"/>
                <w:kern w:val="0"/>
                <w:szCs w:val="21"/>
              </w:rPr>
              <w:t>原生BACnet通信协议支持通过以太网提供了与第三方建筑物管理系统的直接接口，从而简化了与HVAC，安全性和其他系统的集成。使用BACnet，每个系统可以独立运行，但可以在一个平台上进行通信。</w:t>
            </w:r>
          </w:p>
        </w:tc>
      </w:tr>
      <w:tr w:rsidR="00075247" w:rsidTr="001E27BE">
        <w:trPr>
          <w:trHeight w:val="454"/>
        </w:trPr>
        <w:tc>
          <w:tcPr>
            <w:tcW w:w="1271" w:type="dxa"/>
          </w:tcPr>
          <w:p w:rsidR="00075247" w:rsidRDefault="00075247" w:rsidP="001E27BE">
            <w:pPr>
              <w:jc w:val="left"/>
              <w:rPr>
                <w:rFonts w:ascii="仿宋" w:eastAsia="仿宋" w:hAnsi="仿宋"/>
                <w:b/>
                <w:sz w:val="24"/>
                <w:szCs w:val="24"/>
              </w:rPr>
            </w:pPr>
            <w:r w:rsidRPr="00424A6E">
              <w:rPr>
                <w:rFonts w:ascii="仿宋" w:eastAsia="仿宋" w:hAnsi="仿宋" w:hint="eastAsia"/>
                <w:b/>
                <w:sz w:val="24"/>
                <w:szCs w:val="24"/>
              </w:rPr>
              <w:lastRenderedPageBreak/>
              <w:t>接口标准</w:t>
            </w:r>
          </w:p>
          <w:p w:rsidR="00075247" w:rsidRDefault="00075247" w:rsidP="001E27BE">
            <w:pPr>
              <w:jc w:val="left"/>
              <w:rPr>
                <w:rFonts w:ascii="仿宋" w:eastAsia="仿宋" w:hAnsi="仿宋"/>
                <w:b/>
                <w:sz w:val="24"/>
                <w:szCs w:val="24"/>
              </w:rPr>
            </w:pPr>
          </w:p>
          <w:p w:rsidR="00075247" w:rsidRDefault="00075247" w:rsidP="001E27BE">
            <w:pPr>
              <w:jc w:val="left"/>
              <w:rPr>
                <w:rFonts w:ascii="仿宋" w:eastAsia="仿宋" w:hAnsi="仿宋"/>
                <w:b/>
                <w:sz w:val="24"/>
                <w:szCs w:val="24"/>
              </w:rPr>
            </w:pPr>
          </w:p>
          <w:p w:rsidR="00075247" w:rsidRDefault="00075247" w:rsidP="001E27BE">
            <w:pPr>
              <w:jc w:val="left"/>
              <w:rPr>
                <w:rFonts w:ascii="仿宋" w:eastAsia="仿宋" w:hAnsi="仿宋"/>
                <w:b/>
                <w:sz w:val="24"/>
                <w:szCs w:val="24"/>
              </w:rPr>
            </w:pPr>
          </w:p>
          <w:p w:rsidR="00075247" w:rsidRDefault="00075247" w:rsidP="001E27BE">
            <w:pPr>
              <w:jc w:val="left"/>
              <w:rPr>
                <w:rFonts w:ascii="仿宋" w:eastAsia="仿宋" w:hAnsi="仿宋"/>
                <w:b/>
                <w:sz w:val="24"/>
                <w:szCs w:val="24"/>
              </w:rPr>
            </w:pPr>
          </w:p>
          <w:p w:rsidR="00D67981" w:rsidRDefault="00D67981" w:rsidP="001E27BE">
            <w:pPr>
              <w:jc w:val="left"/>
              <w:rPr>
                <w:rFonts w:ascii="仿宋" w:eastAsia="仿宋" w:hAnsi="仿宋"/>
                <w:b/>
                <w:sz w:val="24"/>
                <w:szCs w:val="24"/>
              </w:rPr>
            </w:pPr>
          </w:p>
          <w:p w:rsidR="00075247" w:rsidRDefault="00075247" w:rsidP="001E27BE">
            <w:pPr>
              <w:jc w:val="left"/>
              <w:rPr>
                <w:rFonts w:ascii="仿宋" w:eastAsia="仿宋" w:hAnsi="仿宋"/>
                <w:b/>
                <w:sz w:val="24"/>
                <w:szCs w:val="24"/>
              </w:rPr>
            </w:pPr>
          </w:p>
          <w:p w:rsidR="00075247" w:rsidRDefault="00075247" w:rsidP="001E27BE">
            <w:pPr>
              <w:jc w:val="left"/>
              <w:rPr>
                <w:rFonts w:ascii="仿宋" w:eastAsia="仿宋" w:hAnsi="仿宋"/>
                <w:b/>
                <w:sz w:val="24"/>
                <w:szCs w:val="24"/>
              </w:rPr>
            </w:pPr>
          </w:p>
          <w:p w:rsidR="00075247" w:rsidRDefault="00075247" w:rsidP="001E27BE">
            <w:pPr>
              <w:jc w:val="left"/>
              <w:rPr>
                <w:rFonts w:ascii="仿宋" w:eastAsia="仿宋" w:hAnsi="仿宋"/>
                <w:b/>
                <w:sz w:val="24"/>
                <w:szCs w:val="24"/>
              </w:rPr>
            </w:pPr>
          </w:p>
          <w:p w:rsidR="00075247" w:rsidRPr="00424A6E" w:rsidRDefault="00075247" w:rsidP="001E27BE">
            <w:pPr>
              <w:jc w:val="left"/>
              <w:rPr>
                <w:rFonts w:ascii="仿宋" w:eastAsia="仿宋" w:hAnsi="仿宋"/>
                <w:b/>
                <w:sz w:val="24"/>
                <w:szCs w:val="24"/>
              </w:rPr>
            </w:pPr>
          </w:p>
        </w:tc>
        <w:tc>
          <w:tcPr>
            <w:tcW w:w="7025" w:type="dxa"/>
          </w:tcPr>
          <w:p w:rsidR="00EA0058" w:rsidRPr="00C76486" w:rsidRDefault="009051CC" w:rsidP="0099671A">
            <w:pPr>
              <w:pStyle w:val="aa"/>
              <w:widowControl/>
              <w:numPr>
                <w:ilvl w:val="0"/>
                <w:numId w:val="4"/>
              </w:numPr>
              <w:spacing w:line="480" w:lineRule="auto"/>
              <w:ind w:firstLineChars="0"/>
              <w:jc w:val="left"/>
              <w:rPr>
                <w:rFonts w:ascii="宋体" w:eastAsia="宋体" w:hAnsi="宋体" w:cs="宋体"/>
                <w:b/>
                <w:bCs/>
                <w:color w:val="000000"/>
                <w:kern w:val="0"/>
                <w:szCs w:val="21"/>
              </w:rPr>
            </w:pPr>
            <w:r w:rsidRPr="00C76486">
              <w:rPr>
                <w:rFonts w:ascii="宋体" w:eastAsia="宋体" w:hAnsi="宋体" w:cs="宋体" w:hint="eastAsia"/>
                <w:b/>
                <w:bCs/>
                <w:color w:val="000000"/>
                <w:kern w:val="0"/>
                <w:szCs w:val="21"/>
              </w:rPr>
              <w:t>以太网</w:t>
            </w:r>
          </w:p>
          <w:p w:rsidR="00C76486" w:rsidRPr="00C76486" w:rsidRDefault="00C76486" w:rsidP="0099671A">
            <w:pPr>
              <w:widowControl/>
              <w:spacing w:line="480" w:lineRule="auto"/>
              <w:ind w:firstLineChars="200" w:firstLine="420"/>
              <w:jc w:val="left"/>
              <w:rPr>
                <w:rFonts w:ascii="宋体" w:eastAsia="宋体" w:hAnsi="宋体" w:cs="宋体"/>
                <w:color w:val="000000"/>
                <w:kern w:val="0"/>
                <w:szCs w:val="21"/>
              </w:rPr>
            </w:pPr>
            <w:r w:rsidRPr="00C76486">
              <w:rPr>
                <w:rFonts w:ascii="宋体" w:eastAsia="宋体" w:hAnsi="宋体" w:cs="宋体" w:hint="eastAsia"/>
                <w:color w:val="000000"/>
                <w:kern w:val="0"/>
                <w:szCs w:val="21"/>
              </w:rPr>
              <w:t>100/1000 Mbps，自动切换，自动协商，自动发现，全/半双工，行业标准的TCP/IP堆栈，UDP/IP，CIP，DHCP，SSL，TLS，SNTP，SSH，SFTP（SSH文件传输协议），符合FIPS140-2加密，IEEE802.1xX，SNMP，BACnet IP1，IPv4或IPv6，Activeirectory</w:t>
            </w:r>
            <w:r w:rsidRPr="00C76486">
              <w:rPr>
                <w:rFonts w:ascii="宋体" w:eastAsia="宋体" w:hAnsi="宋体" w:cs="宋体"/>
                <w:color w:val="000000"/>
                <w:kern w:val="0"/>
                <w:szCs w:val="21"/>
              </w:rPr>
              <w:t>®</w:t>
            </w:r>
            <w:r w:rsidRPr="00C76486">
              <w:rPr>
                <w:rFonts w:ascii="宋体" w:eastAsia="宋体" w:hAnsi="宋体" w:cs="宋体" w:hint="eastAsia"/>
                <w:color w:val="000000"/>
                <w:kern w:val="0"/>
                <w:szCs w:val="21"/>
              </w:rPr>
              <w:t>服务身份验证，HTTPS Web服务器</w:t>
            </w:r>
            <w:r>
              <w:rPr>
                <w:rFonts w:ascii="宋体" w:eastAsia="宋体" w:hAnsi="宋体" w:cs="宋体" w:hint="eastAsia"/>
                <w:color w:val="000000"/>
                <w:kern w:val="0"/>
                <w:szCs w:val="21"/>
              </w:rPr>
              <w:t>。</w:t>
            </w:r>
          </w:p>
          <w:p w:rsidR="009051CC" w:rsidRPr="00C76486" w:rsidRDefault="00C76486" w:rsidP="0099671A">
            <w:pPr>
              <w:pStyle w:val="aa"/>
              <w:widowControl/>
              <w:numPr>
                <w:ilvl w:val="0"/>
                <w:numId w:val="4"/>
              </w:numPr>
              <w:spacing w:line="480" w:lineRule="auto"/>
              <w:ind w:firstLineChars="0"/>
              <w:jc w:val="left"/>
              <w:rPr>
                <w:rFonts w:ascii="宋体" w:eastAsia="宋体" w:hAnsi="宋体" w:cs="宋体"/>
                <w:b/>
                <w:bCs/>
                <w:color w:val="000000"/>
                <w:kern w:val="0"/>
                <w:szCs w:val="21"/>
              </w:rPr>
            </w:pPr>
            <w:r w:rsidRPr="00C76486">
              <w:rPr>
                <w:rFonts w:ascii="宋体" w:eastAsia="宋体" w:hAnsi="宋体" w:cs="宋体" w:hint="eastAsia"/>
                <w:b/>
                <w:bCs/>
                <w:color w:val="000000"/>
                <w:kern w:val="0"/>
                <w:szCs w:val="21"/>
              </w:rPr>
              <w:t>数字输入输出接口</w:t>
            </w:r>
          </w:p>
          <w:p w:rsidR="00C76486" w:rsidRPr="00C76486" w:rsidRDefault="00C76486" w:rsidP="0099671A">
            <w:pPr>
              <w:widowControl/>
              <w:spacing w:line="480" w:lineRule="auto"/>
              <w:ind w:firstLineChars="200" w:firstLine="420"/>
              <w:jc w:val="left"/>
              <w:rPr>
                <w:rFonts w:ascii="宋体" w:eastAsia="宋体" w:hAnsi="宋体" w:cs="宋体"/>
                <w:color w:val="000000"/>
                <w:kern w:val="0"/>
                <w:szCs w:val="21"/>
              </w:rPr>
            </w:pPr>
            <w:r w:rsidRPr="00C76486">
              <w:rPr>
                <w:rFonts w:ascii="宋体" w:eastAsia="宋体" w:hAnsi="宋体" w:cs="宋体" w:hint="eastAsia"/>
                <w:color w:val="000000"/>
                <w:kern w:val="0"/>
                <w:szCs w:val="21"/>
              </w:rPr>
              <w:t>可拆卸接线端子；数字输入：额定电压为0-24 VDC，输入阻抗20kΩ，逻辑阈值&gt;3.125V时为低/0 或&lt;1.875V时为高/1；数字输出：最大24 VDC 250 mA电流，捕获二极管用于实际负载；模拟输入：额定0-10 VDC，最大保护为24VDC，输入阻抗21kΩ，当禁用上拉电阻时；每个引脚可编程5 V，2kΩ上拉电阻</w:t>
            </w:r>
            <w:r>
              <w:rPr>
                <w:rFonts w:ascii="宋体" w:eastAsia="宋体" w:hAnsi="宋体" w:cs="宋体" w:hint="eastAsia"/>
                <w:color w:val="000000"/>
                <w:kern w:val="0"/>
                <w:szCs w:val="21"/>
              </w:rPr>
              <w:t>。</w:t>
            </w:r>
          </w:p>
          <w:p w:rsidR="009051CC" w:rsidRDefault="00C76486" w:rsidP="0099671A">
            <w:pPr>
              <w:pStyle w:val="aa"/>
              <w:widowControl/>
              <w:numPr>
                <w:ilvl w:val="0"/>
                <w:numId w:val="4"/>
              </w:numPr>
              <w:spacing w:line="480" w:lineRule="auto"/>
              <w:ind w:firstLineChars="0"/>
              <w:jc w:val="left"/>
              <w:rPr>
                <w:rFonts w:ascii="宋体" w:eastAsia="宋体" w:hAnsi="宋体" w:cs="宋体"/>
                <w:b/>
                <w:bCs/>
                <w:color w:val="000000"/>
                <w:kern w:val="0"/>
                <w:szCs w:val="21"/>
              </w:rPr>
            </w:pPr>
            <w:r w:rsidRPr="00C76486">
              <w:rPr>
                <w:rFonts w:ascii="宋体" w:eastAsia="宋体" w:hAnsi="宋体" w:cs="宋体" w:hint="eastAsia"/>
                <w:b/>
                <w:bCs/>
                <w:color w:val="000000"/>
                <w:kern w:val="0"/>
                <w:szCs w:val="21"/>
              </w:rPr>
              <w:t>I</w:t>
            </w:r>
            <w:r w:rsidRPr="00C76486">
              <w:rPr>
                <w:rFonts w:ascii="宋体" w:eastAsia="宋体" w:hAnsi="宋体" w:cs="宋体"/>
                <w:b/>
                <w:bCs/>
                <w:color w:val="000000"/>
                <w:kern w:val="0"/>
                <w:szCs w:val="21"/>
              </w:rPr>
              <w:t>R</w:t>
            </w:r>
            <w:r w:rsidRPr="00C76486">
              <w:rPr>
                <w:rFonts w:ascii="宋体" w:eastAsia="宋体" w:hAnsi="宋体" w:cs="宋体" w:hint="eastAsia"/>
                <w:b/>
                <w:bCs/>
                <w:color w:val="000000"/>
                <w:kern w:val="0"/>
                <w:szCs w:val="21"/>
              </w:rPr>
              <w:t>（红外）输出</w:t>
            </w:r>
          </w:p>
          <w:p w:rsidR="00C36128" w:rsidRPr="00C36128" w:rsidRDefault="00C36128" w:rsidP="0099671A">
            <w:pPr>
              <w:widowControl/>
              <w:spacing w:line="480" w:lineRule="auto"/>
              <w:ind w:firstLineChars="200" w:firstLine="420"/>
              <w:jc w:val="left"/>
              <w:rPr>
                <w:rFonts w:ascii="宋体" w:eastAsia="宋体" w:hAnsi="宋体" w:cs="宋体"/>
                <w:color w:val="000000"/>
                <w:kern w:val="0"/>
                <w:szCs w:val="21"/>
              </w:rPr>
            </w:pPr>
            <w:r w:rsidRPr="00C36128">
              <w:rPr>
                <w:rFonts w:ascii="宋体" w:eastAsia="宋体" w:hAnsi="宋体" w:cs="宋体" w:hint="eastAsia"/>
                <w:color w:val="000000"/>
                <w:kern w:val="0"/>
                <w:szCs w:val="21"/>
              </w:rPr>
              <w:t>通过高达1.2 MHz的红外或高达115.2k波特率的串口TTL/RS-232 (0-5V)支持单向设备控制 ；</w:t>
            </w:r>
          </w:p>
          <w:p w:rsidR="00C76486" w:rsidRDefault="00C76486" w:rsidP="0099671A">
            <w:pPr>
              <w:pStyle w:val="aa"/>
              <w:widowControl/>
              <w:numPr>
                <w:ilvl w:val="0"/>
                <w:numId w:val="4"/>
              </w:numPr>
              <w:spacing w:line="480" w:lineRule="auto"/>
              <w:ind w:firstLineChars="0"/>
              <w:jc w:val="left"/>
              <w:rPr>
                <w:rFonts w:ascii="宋体" w:eastAsia="宋体" w:hAnsi="宋体" w:cs="宋体"/>
                <w:b/>
                <w:bCs/>
                <w:color w:val="000000"/>
                <w:kern w:val="0"/>
                <w:szCs w:val="21"/>
              </w:rPr>
            </w:pPr>
            <w:r w:rsidRPr="00C76486">
              <w:rPr>
                <w:rFonts w:ascii="宋体" w:eastAsia="宋体" w:hAnsi="宋体" w:cs="宋体" w:hint="eastAsia"/>
                <w:b/>
                <w:bCs/>
                <w:color w:val="000000"/>
                <w:kern w:val="0"/>
                <w:szCs w:val="21"/>
              </w:rPr>
              <w:t>C</w:t>
            </w:r>
            <w:r w:rsidRPr="00C76486">
              <w:rPr>
                <w:rFonts w:ascii="宋体" w:eastAsia="宋体" w:hAnsi="宋体" w:cs="宋体"/>
                <w:b/>
                <w:bCs/>
                <w:color w:val="000000"/>
                <w:kern w:val="0"/>
                <w:szCs w:val="21"/>
              </w:rPr>
              <w:t>OM</w:t>
            </w:r>
            <w:r w:rsidRPr="00C76486">
              <w:rPr>
                <w:rFonts w:ascii="宋体" w:eastAsia="宋体" w:hAnsi="宋体" w:cs="宋体" w:hint="eastAsia"/>
                <w:b/>
                <w:bCs/>
                <w:color w:val="000000"/>
                <w:kern w:val="0"/>
                <w:szCs w:val="21"/>
              </w:rPr>
              <w:t>（串口）1</w:t>
            </w:r>
          </w:p>
          <w:p w:rsidR="00C36128" w:rsidRPr="00C36128" w:rsidRDefault="00C36128" w:rsidP="0099671A">
            <w:pPr>
              <w:widowControl/>
              <w:spacing w:line="480" w:lineRule="auto"/>
              <w:ind w:firstLineChars="200" w:firstLine="420"/>
              <w:jc w:val="left"/>
              <w:rPr>
                <w:rFonts w:ascii="宋体" w:eastAsia="宋体" w:hAnsi="宋体" w:cs="宋体"/>
                <w:color w:val="000000"/>
                <w:kern w:val="0"/>
                <w:szCs w:val="21"/>
              </w:rPr>
            </w:pPr>
            <w:r w:rsidRPr="00C36128">
              <w:rPr>
                <w:rFonts w:ascii="宋体" w:eastAsia="宋体" w:hAnsi="宋体" w:cs="宋体" w:hint="eastAsia"/>
                <w:color w:val="000000"/>
                <w:kern w:val="0"/>
                <w:szCs w:val="21"/>
              </w:rPr>
              <w:lastRenderedPageBreak/>
              <w:t>可拆卸接线端子;双向RS-232 / 422/485端口;最高115.2k波特率；支持硬件和软件握手；</w:t>
            </w:r>
          </w:p>
          <w:p w:rsidR="00C36128" w:rsidRDefault="00C76486" w:rsidP="0099671A">
            <w:pPr>
              <w:pStyle w:val="aa"/>
              <w:widowControl/>
              <w:numPr>
                <w:ilvl w:val="0"/>
                <w:numId w:val="4"/>
              </w:numPr>
              <w:spacing w:line="480" w:lineRule="auto"/>
              <w:ind w:firstLineChars="0"/>
              <w:jc w:val="left"/>
              <w:rPr>
                <w:rFonts w:ascii="宋体" w:eastAsia="宋体" w:hAnsi="宋体" w:cs="宋体"/>
                <w:b/>
                <w:bCs/>
                <w:color w:val="000000"/>
                <w:kern w:val="0"/>
                <w:szCs w:val="21"/>
              </w:rPr>
            </w:pPr>
            <w:r w:rsidRPr="00C36128">
              <w:rPr>
                <w:rFonts w:ascii="宋体" w:eastAsia="宋体" w:hAnsi="宋体" w:cs="宋体" w:hint="eastAsia"/>
                <w:b/>
                <w:bCs/>
                <w:color w:val="000000"/>
                <w:kern w:val="0"/>
                <w:szCs w:val="21"/>
              </w:rPr>
              <w:t>C</w:t>
            </w:r>
            <w:r w:rsidRPr="00C36128">
              <w:rPr>
                <w:rFonts w:ascii="宋体" w:eastAsia="宋体" w:hAnsi="宋体" w:cs="宋体"/>
                <w:b/>
                <w:bCs/>
                <w:color w:val="000000"/>
                <w:kern w:val="0"/>
                <w:szCs w:val="21"/>
              </w:rPr>
              <w:t>OM</w:t>
            </w:r>
            <w:r w:rsidRPr="00C36128">
              <w:rPr>
                <w:rFonts w:ascii="宋体" w:eastAsia="宋体" w:hAnsi="宋体" w:cs="宋体" w:hint="eastAsia"/>
                <w:b/>
                <w:bCs/>
                <w:color w:val="000000"/>
                <w:kern w:val="0"/>
                <w:szCs w:val="21"/>
              </w:rPr>
              <w:t>（串口）</w:t>
            </w:r>
            <w:r w:rsidR="00C36128">
              <w:rPr>
                <w:rFonts w:ascii="宋体" w:eastAsia="宋体" w:hAnsi="宋体" w:cs="宋体" w:hint="eastAsia"/>
                <w:b/>
                <w:bCs/>
                <w:color w:val="000000"/>
                <w:kern w:val="0"/>
                <w:szCs w:val="21"/>
              </w:rPr>
              <w:t>2</w:t>
            </w:r>
          </w:p>
          <w:p w:rsidR="00C36128" w:rsidRPr="00C36128" w:rsidRDefault="00C36128" w:rsidP="0099671A">
            <w:pPr>
              <w:widowControl/>
              <w:spacing w:line="480" w:lineRule="auto"/>
              <w:ind w:firstLineChars="200" w:firstLine="420"/>
              <w:jc w:val="left"/>
              <w:rPr>
                <w:rFonts w:ascii="宋体" w:eastAsia="宋体" w:hAnsi="宋体" w:cs="宋体"/>
                <w:color w:val="000000"/>
                <w:kern w:val="0"/>
                <w:szCs w:val="21"/>
              </w:rPr>
            </w:pPr>
            <w:r w:rsidRPr="00C36128">
              <w:rPr>
                <w:rFonts w:ascii="宋体" w:eastAsia="宋体" w:hAnsi="宋体" w:cs="宋体" w:hint="eastAsia"/>
                <w:color w:val="000000"/>
                <w:kern w:val="0"/>
                <w:szCs w:val="21"/>
              </w:rPr>
              <w:t>可拆卸接线端子;双向RS-232端口；最高115.2k波特率；支持硬件和软件握手；</w:t>
            </w:r>
          </w:p>
          <w:p w:rsidR="00C76486" w:rsidRDefault="00C76486" w:rsidP="0099671A">
            <w:pPr>
              <w:pStyle w:val="aa"/>
              <w:widowControl/>
              <w:numPr>
                <w:ilvl w:val="0"/>
                <w:numId w:val="4"/>
              </w:numPr>
              <w:spacing w:line="480" w:lineRule="auto"/>
              <w:ind w:firstLineChars="0"/>
              <w:jc w:val="left"/>
              <w:rPr>
                <w:rFonts w:ascii="宋体" w:eastAsia="宋体" w:hAnsi="宋体" w:cs="宋体"/>
                <w:b/>
                <w:bCs/>
                <w:color w:val="000000"/>
                <w:kern w:val="0"/>
                <w:szCs w:val="21"/>
              </w:rPr>
            </w:pPr>
            <w:r w:rsidRPr="00C76486">
              <w:rPr>
                <w:rFonts w:ascii="宋体" w:eastAsia="宋体" w:hAnsi="宋体" w:cs="宋体" w:hint="eastAsia"/>
                <w:b/>
                <w:bCs/>
                <w:color w:val="000000"/>
                <w:kern w:val="0"/>
                <w:szCs w:val="21"/>
              </w:rPr>
              <w:t>存储卡槽接口</w:t>
            </w:r>
          </w:p>
          <w:p w:rsidR="00C36128" w:rsidRPr="00C36128" w:rsidRDefault="00C36128" w:rsidP="0099671A">
            <w:pPr>
              <w:widowControl/>
              <w:spacing w:line="480" w:lineRule="auto"/>
              <w:ind w:firstLineChars="200" w:firstLine="420"/>
              <w:jc w:val="left"/>
              <w:rPr>
                <w:rFonts w:ascii="宋体" w:eastAsia="宋体" w:hAnsi="宋体" w:cs="宋体"/>
                <w:color w:val="000000"/>
                <w:kern w:val="0"/>
                <w:szCs w:val="21"/>
              </w:rPr>
            </w:pPr>
            <w:r w:rsidRPr="00C36128">
              <w:rPr>
                <w:rFonts w:ascii="宋体" w:eastAsia="宋体" w:hAnsi="宋体" w:cs="宋体" w:hint="eastAsia"/>
                <w:color w:val="000000"/>
                <w:kern w:val="0"/>
                <w:szCs w:val="21"/>
              </w:rPr>
              <w:t>SD存储卡插槽；接受一张最大为32 GB的SD或SDHC卡来存储日志文件</w:t>
            </w:r>
          </w:p>
          <w:p w:rsidR="00C76486" w:rsidRDefault="00C76486" w:rsidP="0099671A">
            <w:pPr>
              <w:pStyle w:val="aa"/>
              <w:widowControl/>
              <w:numPr>
                <w:ilvl w:val="0"/>
                <w:numId w:val="4"/>
              </w:numPr>
              <w:spacing w:line="480" w:lineRule="auto"/>
              <w:ind w:firstLineChars="0"/>
              <w:jc w:val="left"/>
              <w:rPr>
                <w:rFonts w:ascii="宋体" w:eastAsia="宋体" w:hAnsi="宋体" w:cs="宋体"/>
                <w:b/>
                <w:bCs/>
                <w:color w:val="000000"/>
                <w:kern w:val="0"/>
                <w:szCs w:val="21"/>
              </w:rPr>
            </w:pPr>
            <w:r w:rsidRPr="00C76486">
              <w:rPr>
                <w:rFonts w:ascii="宋体" w:eastAsia="宋体" w:hAnsi="宋体" w:cs="宋体" w:hint="eastAsia"/>
                <w:b/>
                <w:bCs/>
                <w:color w:val="000000"/>
                <w:kern w:val="0"/>
                <w:szCs w:val="21"/>
              </w:rPr>
              <w:t>U</w:t>
            </w:r>
            <w:r w:rsidRPr="00C76486">
              <w:rPr>
                <w:rFonts w:ascii="宋体" w:eastAsia="宋体" w:hAnsi="宋体" w:cs="宋体"/>
                <w:b/>
                <w:bCs/>
                <w:color w:val="000000"/>
                <w:kern w:val="0"/>
                <w:szCs w:val="21"/>
              </w:rPr>
              <w:t>SB</w:t>
            </w:r>
          </w:p>
          <w:p w:rsidR="00C36128" w:rsidRPr="00C36128" w:rsidRDefault="00C36128" w:rsidP="0099671A">
            <w:pPr>
              <w:widowControl/>
              <w:spacing w:line="480" w:lineRule="auto"/>
              <w:ind w:firstLineChars="200" w:firstLine="420"/>
              <w:jc w:val="left"/>
              <w:rPr>
                <w:rFonts w:ascii="宋体" w:eastAsia="宋体" w:hAnsi="宋体" w:cs="宋体"/>
                <w:color w:val="000000"/>
                <w:kern w:val="0"/>
                <w:szCs w:val="21"/>
              </w:rPr>
            </w:pPr>
            <w:r w:rsidRPr="00C36128">
              <w:rPr>
                <w:rFonts w:ascii="宋体" w:eastAsia="宋体" w:hAnsi="宋体" w:cs="宋体" w:hint="eastAsia"/>
                <w:color w:val="000000"/>
                <w:kern w:val="0"/>
                <w:szCs w:val="21"/>
              </w:rPr>
              <w:t>USB A型连接器，母头；USB 2.0端口用于存储设备</w:t>
            </w:r>
          </w:p>
          <w:p w:rsidR="00C76486" w:rsidRDefault="00C76486" w:rsidP="0099671A">
            <w:pPr>
              <w:pStyle w:val="aa"/>
              <w:widowControl/>
              <w:numPr>
                <w:ilvl w:val="0"/>
                <w:numId w:val="4"/>
              </w:numPr>
              <w:spacing w:line="480" w:lineRule="auto"/>
              <w:ind w:firstLineChars="0"/>
              <w:jc w:val="left"/>
              <w:rPr>
                <w:rFonts w:ascii="宋体" w:eastAsia="宋体" w:hAnsi="宋体" w:cs="宋体"/>
                <w:b/>
                <w:bCs/>
                <w:color w:val="000000"/>
                <w:kern w:val="0"/>
                <w:szCs w:val="21"/>
              </w:rPr>
            </w:pPr>
            <w:r w:rsidRPr="00C76486">
              <w:rPr>
                <w:rFonts w:ascii="宋体" w:eastAsia="宋体" w:hAnsi="宋体" w:cs="宋体" w:hint="eastAsia"/>
                <w:b/>
                <w:bCs/>
                <w:color w:val="000000"/>
                <w:kern w:val="0"/>
                <w:szCs w:val="21"/>
              </w:rPr>
              <w:t>N</w:t>
            </w:r>
            <w:r w:rsidRPr="00C76486">
              <w:rPr>
                <w:rFonts w:ascii="宋体" w:eastAsia="宋体" w:hAnsi="宋体" w:cs="宋体"/>
                <w:b/>
                <w:bCs/>
                <w:color w:val="000000"/>
                <w:kern w:val="0"/>
                <w:szCs w:val="21"/>
              </w:rPr>
              <w:t>ET</w:t>
            </w:r>
            <w:r w:rsidRPr="00C76486">
              <w:rPr>
                <w:rFonts w:ascii="宋体" w:eastAsia="宋体" w:hAnsi="宋体" w:cs="宋体" w:hint="eastAsia"/>
                <w:b/>
                <w:bCs/>
                <w:color w:val="000000"/>
                <w:kern w:val="0"/>
                <w:szCs w:val="21"/>
              </w:rPr>
              <w:t>（总线）</w:t>
            </w:r>
          </w:p>
          <w:p w:rsidR="00C36128" w:rsidRPr="00C36128" w:rsidRDefault="00C36128" w:rsidP="0099671A">
            <w:pPr>
              <w:widowControl/>
              <w:spacing w:line="480" w:lineRule="auto"/>
              <w:ind w:firstLineChars="200" w:firstLine="420"/>
              <w:jc w:val="left"/>
              <w:rPr>
                <w:rFonts w:ascii="宋体" w:eastAsia="宋体" w:hAnsi="宋体" w:cs="宋体"/>
                <w:color w:val="000000"/>
                <w:kern w:val="0"/>
                <w:szCs w:val="21"/>
              </w:rPr>
            </w:pPr>
            <w:r w:rsidRPr="00C36128">
              <w:rPr>
                <w:rFonts w:ascii="宋体" w:eastAsia="宋体" w:hAnsi="宋体" w:cs="宋体" w:hint="eastAsia"/>
                <w:color w:val="000000"/>
                <w:kern w:val="0"/>
                <w:szCs w:val="21"/>
              </w:rPr>
              <w:t>可拆卸接线端子;可与其他N</w:t>
            </w:r>
            <w:r w:rsidRPr="00C36128">
              <w:rPr>
                <w:rFonts w:ascii="宋体" w:eastAsia="宋体" w:hAnsi="宋体" w:cs="宋体"/>
                <w:color w:val="000000"/>
                <w:kern w:val="0"/>
                <w:szCs w:val="21"/>
              </w:rPr>
              <w:t>ET</w:t>
            </w:r>
            <w:r w:rsidRPr="00C36128">
              <w:rPr>
                <w:rFonts w:ascii="宋体" w:eastAsia="宋体" w:hAnsi="宋体" w:cs="宋体" w:hint="eastAsia"/>
                <w:color w:val="000000"/>
                <w:kern w:val="0"/>
                <w:szCs w:val="21"/>
              </w:rPr>
              <w:t>总线设备通信，可通过N</w:t>
            </w:r>
            <w:r w:rsidRPr="00C36128">
              <w:rPr>
                <w:rFonts w:ascii="宋体" w:eastAsia="宋体" w:hAnsi="宋体" w:cs="宋体"/>
                <w:color w:val="000000"/>
                <w:kern w:val="0"/>
                <w:szCs w:val="21"/>
              </w:rPr>
              <w:t>ET</w:t>
            </w:r>
            <w:r w:rsidRPr="00C36128">
              <w:rPr>
                <w:rFonts w:ascii="宋体" w:eastAsia="宋体" w:hAnsi="宋体" w:cs="宋体" w:hint="eastAsia"/>
                <w:color w:val="000000"/>
                <w:kern w:val="0"/>
                <w:szCs w:val="21"/>
              </w:rPr>
              <w:t>接口为设备供电；</w:t>
            </w:r>
          </w:p>
          <w:p w:rsidR="00C76486" w:rsidRDefault="00C76486" w:rsidP="0099671A">
            <w:pPr>
              <w:pStyle w:val="aa"/>
              <w:widowControl/>
              <w:numPr>
                <w:ilvl w:val="0"/>
                <w:numId w:val="4"/>
              </w:numPr>
              <w:spacing w:line="480" w:lineRule="auto"/>
              <w:ind w:firstLineChars="0"/>
              <w:jc w:val="left"/>
              <w:rPr>
                <w:rFonts w:ascii="宋体" w:eastAsia="宋体" w:hAnsi="宋体" w:cs="宋体"/>
                <w:b/>
                <w:bCs/>
                <w:color w:val="000000"/>
                <w:kern w:val="0"/>
                <w:szCs w:val="21"/>
              </w:rPr>
            </w:pPr>
            <w:r w:rsidRPr="00C76486">
              <w:rPr>
                <w:rFonts w:ascii="宋体" w:eastAsia="宋体" w:hAnsi="宋体" w:cs="宋体" w:hint="eastAsia"/>
                <w:b/>
                <w:bCs/>
                <w:color w:val="000000"/>
                <w:kern w:val="0"/>
                <w:szCs w:val="21"/>
              </w:rPr>
              <w:t>电源接口</w:t>
            </w:r>
          </w:p>
          <w:p w:rsidR="00C76486" w:rsidRPr="00C36128" w:rsidRDefault="00C36128" w:rsidP="0099671A">
            <w:pPr>
              <w:widowControl/>
              <w:spacing w:line="480" w:lineRule="auto"/>
              <w:ind w:firstLineChars="200" w:firstLine="420"/>
              <w:jc w:val="left"/>
              <w:rPr>
                <w:rFonts w:ascii="宋体" w:eastAsia="宋体" w:hAnsi="宋体" w:cs="宋体"/>
                <w:kern w:val="0"/>
                <w:sz w:val="24"/>
                <w:szCs w:val="24"/>
              </w:rPr>
            </w:pPr>
            <w:r w:rsidRPr="00C36128">
              <w:rPr>
                <w:rFonts w:ascii="宋体" w:eastAsia="宋体" w:hAnsi="宋体" w:cs="宋体" w:hint="eastAsia"/>
                <w:color w:val="000000"/>
                <w:kern w:val="0"/>
                <w:szCs w:val="21"/>
              </w:rPr>
              <w:t>直流电源连接器口;24 VDC电源输入；直通NET端口为设备供电；</w:t>
            </w:r>
          </w:p>
        </w:tc>
      </w:tr>
      <w:tr w:rsidR="00075247" w:rsidTr="001E27BE">
        <w:tc>
          <w:tcPr>
            <w:tcW w:w="1271" w:type="dxa"/>
          </w:tcPr>
          <w:p w:rsidR="00075247" w:rsidRDefault="00075247" w:rsidP="001E27BE">
            <w:pPr>
              <w:jc w:val="left"/>
              <w:rPr>
                <w:rFonts w:ascii="仿宋" w:eastAsia="仿宋" w:hAnsi="仿宋"/>
                <w:b/>
                <w:sz w:val="24"/>
                <w:szCs w:val="24"/>
              </w:rPr>
            </w:pPr>
            <w:r w:rsidRPr="00424A6E">
              <w:rPr>
                <w:rFonts w:ascii="仿宋" w:eastAsia="仿宋" w:hAnsi="仿宋" w:hint="eastAsia"/>
                <w:b/>
                <w:sz w:val="24"/>
                <w:szCs w:val="24"/>
              </w:rPr>
              <w:lastRenderedPageBreak/>
              <w:t>遵循的国家或行业标准</w:t>
            </w:r>
          </w:p>
          <w:p w:rsidR="00075247" w:rsidRDefault="00075247" w:rsidP="001E27BE">
            <w:pPr>
              <w:jc w:val="left"/>
              <w:rPr>
                <w:rFonts w:ascii="仿宋" w:eastAsia="仿宋" w:hAnsi="仿宋"/>
                <w:b/>
                <w:sz w:val="24"/>
                <w:szCs w:val="24"/>
              </w:rPr>
            </w:pPr>
          </w:p>
          <w:p w:rsidR="00075247" w:rsidRDefault="00075247" w:rsidP="001E27BE">
            <w:pPr>
              <w:jc w:val="left"/>
              <w:rPr>
                <w:rFonts w:ascii="仿宋" w:eastAsia="仿宋" w:hAnsi="仿宋"/>
                <w:b/>
                <w:sz w:val="24"/>
                <w:szCs w:val="24"/>
              </w:rPr>
            </w:pPr>
          </w:p>
          <w:p w:rsidR="00075247" w:rsidRDefault="00075247" w:rsidP="001E27BE">
            <w:pPr>
              <w:jc w:val="left"/>
              <w:rPr>
                <w:rFonts w:ascii="仿宋" w:eastAsia="仿宋" w:hAnsi="仿宋"/>
                <w:b/>
                <w:sz w:val="24"/>
                <w:szCs w:val="24"/>
              </w:rPr>
            </w:pPr>
          </w:p>
          <w:p w:rsidR="00075247" w:rsidRDefault="00075247" w:rsidP="001E27BE">
            <w:pPr>
              <w:jc w:val="left"/>
              <w:rPr>
                <w:rFonts w:ascii="仿宋" w:eastAsia="仿宋" w:hAnsi="仿宋"/>
                <w:b/>
                <w:sz w:val="24"/>
                <w:szCs w:val="24"/>
              </w:rPr>
            </w:pPr>
          </w:p>
          <w:p w:rsidR="00075247" w:rsidRPr="00424A6E" w:rsidRDefault="00075247" w:rsidP="001E27BE">
            <w:pPr>
              <w:jc w:val="left"/>
              <w:rPr>
                <w:rFonts w:ascii="仿宋" w:eastAsia="仿宋" w:hAnsi="仿宋"/>
                <w:b/>
                <w:sz w:val="24"/>
                <w:szCs w:val="24"/>
              </w:rPr>
            </w:pPr>
          </w:p>
        </w:tc>
        <w:tc>
          <w:tcPr>
            <w:tcW w:w="7025" w:type="dxa"/>
          </w:tcPr>
          <w:p w:rsidR="00075247" w:rsidRPr="0099671A" w:rsidRDefault="0016767E" w:rsidP="0099671A">
            <w:pPr>
              <w:spacing w:line="480" w:lineRule="auto"/>
              <w:jc w:val="left"/>
              <w:rPr>
                <w:rFonts w:ascii="宋体" w:eastAsia="宋体" w:hAnsi="宋体"/>
                <w:b/>
                <w:sz w:val="24"/>
                <w:szCs w:val="24"/>
              </w:rPr>
            </w:pPr>
            <w:r w:rsidRPr="0099671A">
              <w:rPr>
                <w:rFonts w:ascii="宋体" w:eastAsia="宋体" w:hAnsi="宋体"/>
                <w:b/>
                <w:sz w:val="24"/>
                <w:szCs w:val="24"/>
              </w:rPr>
              <w:t>1.</w:t>
            </w:r>
            <w:r w:rsidR="00EA0058" w:rsidRPr="0099671A">
              <w:rPr>
                <w:rFonts w:ascii="宋体" w:eastAsia="宋体" w:hAnsi="宋体" w:hint="eastAsia"/>
                <w:b/>
                <w:sz w:val="24"/>
                <w:szCs w:val="24"/>
              </w:rPr>
              <w:t>I</w:t>
            </w:r>
            <w:r w:rsidR="00EA0058" w:rsidRPr="0099671A">
              <w:rPr>
                <w:rFonts w:ascii="宋体" w:eastAsia="宋体" w:hAnsi="宋体"/>
                <w:b/>
                <w:sz w:val="24"/>
                <w:szCs w:val="24"/>
              </w:rPr>
              <w:t>ECEE</w:t>
            </w:r>
          </w:p>
          <w:p w:rsidR="00075247" w:rsidRPr="0099671A" w:rsidRDefault="0016767E" w:rsidP="0099671A">
            <w:pPr>
              <w:widowControl/>
              <w:shd w:val="clear" w:color="auto" w:fill="FFFFFF"/>
              <w:spacing w:line="480" w:lineRule="auto"/>
              <w:ind w:firstLineChars="200" w:firstLine="420"/>
              <w:jc w:val="left"/>
              <w:rPr>
                <w:rFonts w:ascii="宋体" w:eastAsia="宋体" w:hAnsi="宋体" w:cs="宋体"/>
                <w:color w:val="000000"/>
                <w:kern w:val="0"/>
                <w:szCs w:val="21"/>
              </w:rPr>
            </w:pPr>
            <w:r w:rsidRPr="0016767E">
              <w:rPr>
                <w:rFonts w:ascii="宋体" w:eastAsia="宋体" w:hAnsi="宋体" w:cs="宋体"/>
                <w:color w:val="000000"/>
                <w:kern w:val="0"/>
                <w:szCs w:val="21"/>
              </w:rPr>
              <w:t>IECEE是在</w:t>
            </w:r>
            <w:hyperlink r:id="rId7" w:tgtFrame="_blank" w:history="1">
              <w:r w:rsidRPr="0016767E">
                <w:rPr>
                  <w:rFonts w:ascii="宋体" w:eastAsia="宋体" w:hAnsi="宋体" w:cs="宋体"/>
                  <w:color w:val="000000"/>
                  <w:kern w:val="0"/>
                  <w:szCs w:val="21"/>
                </w:rPr>
                <w:t>国际电工委员会</w:t>
              </w:r>
            </w:hyperlink>
            <w:r w:rsidRPr="0016767E">
              <w:rPr>
                <w:rFonts w:ascii="宋体" w:eastAsia="宋体" w:hAnsi="宋体" w:cs="宋体"/>
                <w:color w:val="000000"/>
                <w:kern w:val="0"/>
                <w:szCs w:val="21"/>
              </w:rPr>
              <w:t>(IEC）授权下开展工作的国际认证组织。它的全称是“国际电工委员会电工产品合格测试与认证组织”</w:t>
            </w:r>
            <w:r w:rsidRPr="0099671A">
              <w:rPr>
                <w:rFonts w:ascii="宋体" w:eastAsia="宋体" w:hAnsi="宋体" w:cs="宋体" w:hint="eastAsia"/>
                <w:color w:val="000000"/>
                <w:kern w:val="0"/>
                <w:szCs w:val="21"/>
              </w:rPr>
              <w:t>，</w:t>
            </w:r>
            <w:r w:rsidRPr="0016767E">
              <w:rPr>
                <w:rFonts w:ascii="宋体" w:eastAsia="宋体" w:hAnsi="宋体" w:cs="宋体"/>
                <w:color w:val="000000"/>
                <w:kern w:val="0"/>
                <w:szCs w:val="21"/>
              </w:rPr>
              <w:t>IECEE的宗旨是：促进主要用于家庭，办公室，车间，保健和类似场所中使用的电工产品的国际贸易。IECEE推行国际认证的最终目标是：一种电气产品，同一个IEC标准，任意地点的一次测试，以及一次合格评定的结果，为全球所接受。</w:t>
            </w:r>
          </w:p>
        </w:tc>
      </w:tr>
      <w:tr w:rsidR="00075247" w:rsidTr="001E27BE">
        <w:trPr>
          <w:trHeight w:val="634"/>
        </w:trPr>
        <w:tc>
          <w:tcPr>
            <w:tcW w:w="8296" w:type="dxa"/>
            <w:gridSpan w:val="2"/>
          </w:tcPr>
          <w:p w:rsidR="00075247" w:rsidRPr="00424A6E" w:rsidRDefault="00075247" w:rsidP="001E27BE">
            <w:pPr>
              <w:jc w:val="left"/>
              <w:rPr>
                <w:rFonts w:ascii="仿宋" w:eastAsia="仿宋" w:hAnsi="仿宋"/>
                <w:b/>
                <w:sz w:val="24"/>
                <w:szCs w:val="24"/>
              </w:rPr>
            </w:pPr>
            <w:r w:rsidRPr="00424A6E">
              <w:rPr>
                <w:rFonts w:ascii="仿宋" w:eastAsia="仿宋" w:hAnsi="仿宋" w:hint="eastAsia"/>
                <w:b/>
                <w:sz w:val="24"/>
                <w:szCs w:val="24"/>
              </w:rPr>
              <w:lastRenderedPageBreak/>
              <w:t>关键参数（5</w:t>
            </w:r>
            <w:r w:rsidRPr="00424A6E">
              <w:rPr>
                <w:rFonts w:ascii="仿宋" w:eastAsia="仿宋" w:hAnsi="仿宋"/>
                <w:b/>
                <w:sz w:val="24"/>
                <w:szCs w:val="24"/>
              </w:rPr>
              <w:t>-10</w:t>
            </w:r>
            <w:r w:rsidRPr="00424A6E">
              <w:rPr>
                <w:rFonts w:ascii="仿宋" w:eastAsia="仿宋" w:hAnsi="仿宋" w:hint="eastAsia"/>
                <w:b/>
                <w:sz w:val="24"/>
                <w:szCs w:val="24"/>
              </w:rPr>
              <w:t>条）</w:t>
            </w:r>
          </w:p>
          <w:p w:rsidR="00EA5F29" w:rsidRPr="00EA5F29" w:rsidRDefault="00EA5F29" w:rsidP="00EA5F29">
            <w:pPr>
              <w:pStyle w:val="aa"/>
              <w:widowControl/>
              <w:numPr>
                <w:ilvl w:val="0"/>
                <w:numId w:val="8"/>
              </w:numPr>
              <w:spacing w:line="480" w:lineRule="auto"/>
              <w:ind w:firstLineChars="0"/>
              <w:jc w:val="left"/>
              <w:rPr>
                <w:rFonts w:ascii="宋体" w:eastAsia="宋体" w:hAnsi="宋体" w:cs="宋体"/>
                <w:color w:val="000000"/>
                <w:kern w:val="0"/>
                <w:szCs w:val="21"/>
              </w:rPr>
            </w:pPr>
            <w:r w:rsidRPr="00EA5F29">
              <w:rPr>
                <w:rFonts w:ascii="宋体" w:eastAsia="宋体" w:hAnsi="宋体" w:cs="宋体"/>
                <w:color w:val="000000"/>
                <w:kern w:val="0"/>
                <w:szCs w:val="21"/>
              </w:rPr>
              <w:t>提供用于每个房间基于软件的控制系统以替代单个硬件形式的控制系统</w:t>
            </w:r>
          </w:p>
          <w:p w:rsidR="00EA5F29" w:rsidRPr="00EA5F29" w:rsidRDefault="00EA5F29" w:rsidP="00EA5F29">
            <w:pPr>
              <w:pStyle w:val="aa"/>
              <w:widowControl/>
              <w:numPr>
                <w:ilvl w:val="0"/>
                <w:numId w:val="8"/>
              </w:numPr>
              <w:spacing w:line="480" w:lineRule="auto"/>
              <w:ind w:firstLineChars="0"/>
              <w:jc w:val="left"/>
              <w:rPr>
                <w:rFonts w:ascii="宋体" w:eastAsia="宋体" w:hAnsi="宋体" w:cs="宋体"/>
                <w:color w:val="000000"/>
                <w:kern w:val="0"/>
                <w:szCs w:val="21"/>
              </w:rPr>
            </w:pPr>
            <w:r w:rsidRPr="00EA5F29">
              <w:rPr>
                <w:rFonts w:ascii="宋体" w:eastAsia="宋体" w:hAnsi="宋体" w:cs="宋体"/>
                <w:color w:val="000000"/>
                <w:kern w:val="0"/>
                <w:szCs w:val="21"/>
              </w:rPr>
              <w:t>为每个房间提供可扩展的虚拟控制系统平台</w:t>
            </w:r>
          </w:p>
          <w:p w:rsidR="00EA5F29" w:rsidRPr="00EA5F29" w:rsidRDefault="00EA5F29" w:rsidP="00EA5F29">
            <w:pPr>
              <w:pStyle w:val="aa"/>
              <w:widowControl/>
              <w:numPr>
                <w:ilvl w:val="0"/>
                <w:numId w:val="8"/>
              </w:numPr>
              <w:spacing w:line="480" w:lineRule="auto"/>
              <w:ind w:firstLineChars="0"/>
              <w:jc w:val="left"/>
              <w:rPr>
                <w:rFonts w:ascii="宋体" w:eastAsia="宋体" w:hAnsi="宋体" w:cs="宋体"/>
                <w:color w:val="000000"/>
                <w:kern w:val="0"/>
                <w:szCs w:val="21"/>
              </w:rPr>
            </w:pPr>
            <w:r w:rsidRPr="00EA5F29">
              <w:rPr>
                <w:rFonts w:ascii="宋体" w:eastAsia="宋体" w:hAnsi="宋体" w:cs="宋体"/>
                <w:color w:val="000000"/>
                <w:kern w:val="0"/>
                <w:szCs w:val="21"/>
              </w:rPr>
              <w:t>支持云部署，管理和监视</w:t>
            </w:r>
            <w:r>
              <w:rPr>
                <w:rFonts w:ascii="宋体" w:eastAsia="宋体" w:hAnsi="宋体" w:cs="宋体" w:hint="eastAsia"/>
                <w:color w:val="000000"/>
                <w:kern w:val="0"/>
                <w:szCs w:val="21"/>
              </w:rPr>
              <w:t>，</w:t>
            </w:r>
            <w:r w:rsidRPr="00EA5F29">
              <w:rPr>
                <w:rFonts w:ascii="宋体" w:eastAsia="宋体" w:hAnsi="宋体" w:cs="宋体"/>
                <w:color w:val="000000"/>
                <w:kern w:val="0"/>
                <w:szCs w:val="21"/>
              </w:rPr>
              <w:t>支持</w:t>
            </w:r>
            <w:r>
              <w:rPr>
                <w:rFonts w:ascii="宋体" w:eastAsia="宋体" w:hAnsi="宋体" w:cs="宋体" w:hint="eastAsia"/>
                <w:color w:val="000000"/>
                <w:kern w:val="0"/>
                <w:szCs w:val="21"/>
              </w:rPr>
              <w:t>模块化简易</w:t>
            </w:r>
            <w:r w:rsidRPr="00EA5F29">
              <w:rPr>
                <w:rFonts w:ascii="宋体" w:eastAsia="宋体" w:hAnsi="宋体" w:cs="宋体"/>
                <w:color w:val="000000"/>
                <w:kern w:val="0"/>
                <w:szCs w:val="21"/>
              </w:rPr>
              <w:t>编程</w:t>
            </w:r>
          </w:p>
          <w:p w:rsidR="00EA5F29" w:rsidRPr="00EA5F29" w:rsidRDefault="00EA5F29" w:rsidP="00EA5F29">
            <w:pPr>
              <w:pStyle w:val="aa"/>
              <w:widowControl/>
              <w:numPr>
                <w:ilvl w:val="0"/>
                <w:numId w:val="8"/>
              </w:numPr>
              <w:spacing w:line="480" w:lineRule="auto"/>
              <w:ind w:firstLineChars="0"/>
              <w:jc w:val="left"/>
              <w:rPr>
                <w:rFonts w:ascii="宋体" w:eastAsia="宋体" w:hAnsi="宋体" w:cs="宋体"/>
                <w:color w:val="000000"/>
                <w:kern w:val="0"/>
                <w:szCs w:val="21"/>
              </w:rPr>
            </w:pPr>
            <w:r w:rsidRPr="00EA5F29">
              <w:rPr>
                <w:rFonts w:ascii="宋体" w:eastAsia="宋体" w:hAnsi="宋体" w:cs="宋体"/>
                <w:color w:val="000000"/>
                <w:kern w:val="0"/>
                <w:szCs w:val="21"/>
              </w:rPr>
              <w:t>通过网络直接与 IP 可控制设备集成</w:t>
            </w:r>
          </w:p>
          <w:p w:rsidR="00EA5F29" w:rsidRPr="00EA5F29" w:rsidRDefault="00EA5F29" w:rsidP="00EA5F29">
            <w:pPr>
              <w:pStyle w:val="aa"/>
              <w:widowControl/>
              <w:numPr>
                <w:ilvl w:val="0"/>
                <w:numId w:val="8"/>
              </w:numPr>
              <w:spacing w:line="480" w:lineRule="auto"/>
              <w:ind w:firstLineChars="0"/>
              <w:jc w:val="left"/>
              <w:rPr>
                <w:rFonts w:ascii="宋体" w:eastAsia="宋体" w:hAnsi="宋体" w:cs="宋体"/>
                <w:color w:val="000000"/>
                <w:kern w:val="0"/>
                <w:szCs w:val="21"/>
              </w:rPr>
            </w:pPr>
            <w:r w:rsidRPr="00EA5F29">
              <w:rPr>
                <w:rFonts w:ascii="宋体" w:eastAsia="宋体" w:hAnsi="宋体" w:cs="宋体"/>
                <w:color w:val="000000"/>
                <w:kern w:val="0"/>
                <w:szCs w:val="21"/>
              </w:rPr>
              <w:t>通过</w:t>
            </w:r>
            <w:r>
              <w:rPr>
                <w:rFonts w:ascii="宋体" w:eastAsia="宋体" w:hAnsi="宋体" w:cs="宋体" w:hint="eastAsia"/>
                <w:color w:val="000000"/>
                <w:kern w:val="0"/>
                <w:szCs w:val="21"/>
              </w:rPr>
              <w:t>分布式</w:t>
            </w:r>
            <w:r w:rsidRPr="00EA5F29">
              <w:rPr>
                <w:rFonts w:ascii="宋体" w:eastAsia="宋体" w:hAnsi="宋体" w:cs="宋体"/>
                <w:color w:val="000000"/>
                <w:kern w:val="0"/>
                <w:szCs w:val="21"/>
              </w:rPr>
              <w:t>和其他模块上的串</w:t>
            </w:r>
            <w:r w:rsidRPr="00EA5F29">
              <w:rPr>
                <w:rFonts w:ascii="宋体" w:eastAsia="宋体" w:hAnsi="宋体" w:cs="宋体" w:hint="eastAsia"/>
                <w:color w:val="000000"/>
                <w:kern w:val="0"/>
                <w:szCs w:val="21"/>
              </w:rPr>
              <w:t>口，</w:t>
            </w:r>
            <w:r w:rsidRPr="00EA5F29">
              <w:rPr>
                <w:rFonts w:ascii="宋体" w:eastAsia="宋体" w:hAnsi="宋体" w:cs="宋体"/>
                <w:color w:val="000000"/>
                <w:kern w:val="0"/>
                <w:szCs w:val="21"/>
              </w:rPr>
              <w:t>IR红外，CEC及其他控制接口来和设备集成</w:t>
            </w:r>
          </w:p>
          <w:p w:rsidR="00EA5F29" w:rsidRPr="00EA5F29" w:rsidRDefault="00EA5F29" w:rsidP="00EA5F29">
            <w:pPr>
              <w:pStyle w:val="aa"/>
              <w:widowControl/>
              <w:numPr>
                <w:ilvl w:val="0"/>
                <w:numId w:val="8"/>
              </w:numPr>
              <w:spacing w:line="480" w:lineRule="auto"/>
              <w:ind w:firstLineChars="0"/>
              <w:jc w:val="left"/>
              <w:rPr>
                <w:rFonts w:ascii="宋体" w:eastAsia="宋体" w:hAnsi="宋体" w:cs="宋体"/>
                <w:color w:val="000000"/>
                <w:kern w:val="0"/>
                <w:szCs w:val="21"/>
              </w:rPr>
            </w:pPr>
            <w:r w:rsidRPr="00EA5F29">
              <w:rPr>
                <w:rFonts w:ascii="宋体" w:eastAsia="宋体" w:hAnsi="宋体" w:cs="宋体"/>
                <w:color w:val="000000"/>
                <w:kern w:val="0"/>
                <w:szCs w:val="21"/>
              </w:rPr>
              <w:t>原生BACnet 网络/IP支持</w:t>
            </w:r>
          </w:p>
          <w:p w:rsidR="00EA5F29" w:rsidRPr="00EA5F29" w:rsidRDefault="00EA5F29" w:rsidP="00EA5F29">
            <w:pPr>
              <w:pStyle w:val="aa"/>
              <w:widowControl/>
              <w:numPr>
                <w:ilvl w:val="0"/>
                <w:numId w:val="8"/>
              </w:numPr>
              <w:spacing w:line="480" w:lineRule="auto"/>
              <w:ind w:firstLineChars="0"/>
              <w:jc w:val="left"/>
              <w:rPr>
                <w:rFonts w:ascii="宋体" w:eastAsia="宋体" w:hAnsi="宋体" w:cs="宋体"/>
                <w:color w:val="000000"/>
                <w:kern w:val="0"/>
                <w:szCs w:val="21"/>
              </w:rPr>
            </w:pPr>
            <w:r w:rsidRPr="00EA5F29">
              <w:rPr>
                <w:rFonts w:ascii="宋体" w:eastAsia="宋体" w:hAnsi="宋体" w:cs="宋体"/>
                <w:color w:val="000000"/>
                <w:kern w:val="0"/>
                <w:szCs w:val="21"/>
              </w:rPr>
              <w:t>可以通过服务器冗余以提高系统可靠性</w:t>
            </w:r>
          </w:p>
          <w:p w:rsidR="00075247" w:rsidRPr="00EA5F29" w:rsidRDefault="00EA5F29" w:rsidP="00EA5F29">
            <w:pPr>
              <w:pStyle w:val="aa"/>
              <w:widowControl/>
              <w:numPr>
                <w:ilvl w:val="0"/>
                <w:numId w:val="8"/>
              </w:numPr>
              <w:spacing w:line="480" w:lineRule="auto"/>
              <w:ind w:firstLineChars="0"/>
              <w:jc w:val="left"/>
              <w:rPr>
                <w:rFonts w:ascii="宋体" w:eastAsia="宋体" w:hAnsi="宋体" w:cs="宋体" w:hint="eastAsia"/>
                <w:color w:val="000000"/>
                <w:kern w:val="0"/>
                <w:szCs w:val="21"/>
              </w:rPr>
            </w:pPr>
            <w:r w:rsidRPr="00EA5F29">
              <w:rPr>
                <w:rFonts w:ascii="宋体" w:eastAsia="宋体" w:hAnsi="宋体" w:cs="宋体"/>
                <w:color w:val="000000"/>
                <w:kern w:val="0"/>
                <w:szCs w:val="21"/>
              </w:rPr>
              <w:t>采用企业级安全性，以确保最大的可靠性和私密性</w:t>
            </w:r>
          </w:p>
        </w:tc>
      </w:tr>
      <w:tr w:rsidR="00EA5F29" w:rsidTr="001E27BE">
        <w:trPr>
          <w:trHeight w:val="634"/>
        </w:trPr>
        <w:tc>
          <w:tcPr>
            <w:tcW w:w="8296" w:type="dxa"/>
            <w:gridSpan w:val="2"/>
          </w:tcPr>
          <w:p w:rsidR="00EA5F29" w:rsidRPr="00424A6E" w:rsidRDefault="00EA5F29" w:rsidP="001E27BE">
            <w:pPr>
              <w:jc w:val="left"/>
              <w:rPr>
                <w:rFonts w:ascii="仿宋" w:eastAsia="仿宋" w:hAnsi="仿宋" w:hint="eastAsia"/>
                <w:b/>
                <w:sz w:val="24"/>
                <w:szCs w:val="24"/>
              </w:rPr>
            </w:pPr>
          </w:p>
        </w:tc>
      </w:tr>
    </w:tbl>
    <w:p w:rsidR="00075247" w:rsidRPr="00C20AF5" w:rsidRDefault="00075247" w:rsidP="00EA5F29">
      <w:pPr>
        <w:jc w:val="left"/>
        <w:rPr>
          <w:rFonts w:ascii="仿宋" w:eastAsia="仿宋" w:hAnsi="仿宋" w:hint="eastAsia"/>
          <w:b/>
          <w:szCs w:val="21"/>
        </w:rPr>
      </w:pPr>
    </w:p>
    <w:p w:rsidR="00075247" w:rsidRDefault="00075247" w:rsidP="00B77D54">
      <w:pPr>
        <w:jc w:val="center"/>
        <w:rPr>
          <w:rFonts w:ascii="仿宋" w:eastAsia="仿宋" w:hAnsi="仿宋"/>
          <w:b/>
          <w:sz w:val="44"/>
          <w:szCs w:val="44"/>
        </w:rPr>
      </w:pPr>
    </w:p>
    <w:p w:rsidR="0070603E" w:rsidRDefault="0070603E" w:rsidP="00B77D54">
      <w:pPr>
        <w:jc w:val="center"/>
        <w:rPr>
          <w:rFonts w:ascii="仿宋" w:eastAsia="仿宋" w:hAnsi="仿宋"/>
          <w:b/>
          <w:sz w:val="44"/>
          <w:szCs w:val="44"/>
        </w:rPr>
      </w:pPr>
    </w:p>
    <w:p w:rsidR="00075247" w:rsidRDefault="00075247" w:rsidP="00B77D54">
      <w:pPr>
        <w:jc w:val="center"/>
        <w:rPr>
          <w:rFonts w:ascii="仿宋" w:eastAsia="仿宋" w:hAnsi="仿宋"/>
          <w:b/>
          <w:sz w:val="44"/>
          <w:szCs w:val="44"/>
        </w:rPr>
      </w:pPr>
    </w:p>
    <w:p w:rsidR="00075247" w:rsidRPr="00B77D54" w:rsidRDefault="00075247" w:rsidP="00B77D54">
      <w:pPr>
        <w:jc w:val="center"/>
        <w:rPr>
          <w:rFonts w:ascii="仿宋" w:eastAsia="仿宋" w:hAnsi="仿宋"/>
          <w:b/>
          <w:sz w:val="44"/>
          <w:szCs w:val="44"/>
        </w:rPr>
      </w:pPr>
    </w:p>
    <w:sectPr w:rsidR="00075247" w:rsidRPr="00B77D54">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562DD" w:rsidRDefault="006562DD" w:rsidP="00D67981">
      <w:r>
        <w:separator/>
      </w:r>
    </w:p>
  </w:endnote>
  <w:endnote w:type="continuationSeparator" w:id="0">
    <w:p w:rsidR="006562DD" w:rsidRDefault="006562DD" w:rsidP="00D679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7457134"/>
      <w:docPartObj>
        <w:docPartGallery w:val="Page Numbers (Bottom of Page)"/>
        <w:docPartUnique/>
      </w:docPartObj>
    </w:sdtPr>
    <w:sdtContent>
      <w:sdt>
        <w:sdtPr>
          <w:id w:val="-1705238520"/>
          <w:docPartObj>
            <w:docPartGallery w:val="Page Numbers (Top of Page)"/>
            <w:docPartUnique/>
          </w:docPartObj>
        </w:sdtPr>
        <w:sdtContent>
          <w:p w:rsidR="00D67981" w:rsidRDefault="00D67981">
            <w:pPr>
              <w:pStyle w:val="a8"/>
            </w:pPr>
            <w:r>
              <w:rPr>
                <w:lang w:val="zh-CN"/>
              </w:rPr>
              <w:t xml:space="preserve"> </w:t>
            </w:r>
            <w:r>
              <w:rPr>
                <w:b/>
                <w:bCs/>
                <w:sz w:val="24"/>
                <w:szCs w:val="24"/>
              </w:rPr>
              <w:fldChar w:fldCharType="begin"/>
            </w:r>
            <w:r>
              <w:rPr>
                <w:b/>
                <w:bCs/>
              </w:rPr>
              <w:instrText>PAGE</w:instrText>
            </w:r>
            <w:r>
              <w:rPr>
                <w:b/>
                <w:bCs/>
                <w:sz w:val="24"/>
                <w:szCs w:val="24"/>
              </w:rPr>
              <w:fldChar w:fldCharType="separate"/>
            </w:r>
            <w:r w:rsidR="006A1CA5">
              <w:rPr>
                <w:b/>
                <w:bCs/>
                <w:noProof/>
              </w:rPr>
              <w:t>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6A1CA5">
              <w:rPr>
                <w:b/>
                <w:bCs/>
                <w:noProof/>
              </w:rPr>
              <w:t>2</w:t>
            </w:r>
            <w:r>
              <w:rPr>
                <w:b/>
                <w:bCs/>
                <w:sz w:val="24"/>
                <w:szCs w:val="24"/>
              </w:rPr>
              <w:fldChar w:fldCharType="end"/>
            </w:r>
          </w:p>
        </w:sdtContent>
      </w:sdt>
    </w:sdtContent>
  </w:sdt>
  <w:p w:rsidR="00D67981" w:rsidRDefault="00D6798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562DD" w:rsidRDefault="006562DD" w:rsidP="00D67981">
      <w:r>
        <w:separator/>
      </w:r>
    </w:p>
  </w:footnote>
  <w:footnote w:type="continuationSeparator" w:id="0">
    <w:p w:rsidR="006562DD" w:rsidRDefault="006562DD" w:rsidP="00D679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45336"/>
    <w:multiLevelType w:val="hybridMultilevel"/>
    <w:tmpl w:val="9EDE58B8"/>
    <w:lvl w:ilvl="0" w:tplc="55BA461A">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EA74FBB"/>
    <w:multiLevelType w:val="hybridMultilevel"/>
    <w:tmpl w:val="B9D0F770"/>
    <w:lvl w:ilvl="0" w:tplc="B76E8166">
      <w:start w:val="1"/>
      <w:numFmt w:val="decimal"/>
      <w:lvlText w:val="%1."/>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2" w15:restartNumberingAfterBreak="0">
    <w:nsid w:val="158D0489"/>
    <w:multiLevelType w:val="hybridMultilevel"/>
    <w:tmpl w:val="4EC8AD98"/>
    <w:lvl w:ilvl="0" w:tplc="A5A67028">
      <w:start w:val="1"/>
      <w:numFmt w:val="decimal"/>
      <w:lvlText w:val="%1."/>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3" w15:restartNumberingAfterBreak="0">
    <w:nsid w:val="1A9461D3"/>
    <w:multiLevelType w:val="hybridMultilevel"/>
    <w:tmpl w:val="F208D606"/>
    <w:lvl w:ilvl="0" w:tplc="0B38D780">
      <w:start w:val="1"/>
      <w:numFmt w:val="decimal"/>
      <w:lvlText w:val="%1."/>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4" w15:restartNumberingAfterBreak="0">
    <w:nsid w:val="1FEF5DA8"/>
    <w:multiLevelType w:val="hybridMultilevel"/>
    <w:tmpl w:val="4EC8AD98"/>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880" w:hanging="440"/>
      </w:pPr>
    </w:lvl>
    <w:lvl w:ilvl="2" w:tplc="FFFFFFFF" w:tentative="1">
      <w:start w:val="1"/>
      <w:numFmt w:val="lowerRoman"/>
      <w:lvlText w:val="%3."/>
      <w:lvlJc w:val="right"/>
      <w:pPr>
        <w:ind w:left="1320" w:hanging="440"/>
      </w:pPr>
    </w:lvl>
    <w:lvl w:ilvl="3" w:tplc="FFFFFFFF" w:tentative="1">
      <w:start w:val="1"/>
      <w:numFmt w:val="decimal"/>
      <w:lvlText w:val="%4."/>
      <w:lvlJc w:val="left"/>
      <w:pPr>
        <w:ind w:left="1760" w:hanging="440"/>
      </w:pPr>
    </w:lvl>
    <w:lvl w:ilvl="4" w:tplc="FFFFFFFF" w:tentative="1">
      <w:start w:val="1"/>
      <w:numFmt w:val="lowerLetter"/>
      <w:lvlText w:val="%5)"/>
      <w:lvlJc w:val="left"/>
      <w:pPr>
        <w:ind w:left="2200" w:hanging="440"/>
      </w:pPr>
    </w:lvl>
    <w:lvl w:ilvl="5" w:tplc="FFFFFFFF" w:tentative="1">
      <w:start w:val="1"/>
      <w:numFmt w:val="lowerRoman"/>
      <w:lvlText w:val="%6."/>
      <w:lvlJc w:val="right"/>
      <w:pPr>
        <w:ind w:left="2640" w:hanging="440"/>
      </w:pPr>
    </w:lvl>
    <w:lvl w:ilvl="6" w:tplc="FFFFFFFF" w:tentative="1">
      <w:start w:val="1"/>
      <w:numFmt w:val="decimal"/>
      <w:lvlText w:val="%7."/>
      <w:lvlJc w:val="left"/>
      <w:pPr>
        <w:ind w:left="3080" w:hanging="440"/>
      </w:pPr>
    </w:lvl>
    <w:lvl w:ilvl="7" w:tplc="FFFFFFFF" w:tentative="1">
      <w:start w:val="1"/>
      <w:numFmt w:val="lowerLetter"/>
      <w:lvlText w:val="%8)"/>
      <w:lvlJc w:val="left"/>
      <w:pPr>
        <w:ind w:left="3520" w:hanging="440"/>
      </w:pPr>
    </w:lvl>
    <w:lvl w:ilvl="8" w:tplc="FFFFFFFF" w:tentative="1">
      <w:start w:val="1"/>
      <w:numFmt w:val="lowerRoman"/>
      <w:lvlText w:val="%9."/>
      <w:lvlJc w:val="right"/>
      <w:pPr>
        <w:ind w:left="3960" w:hanging="440"/>
      </w:pPr>
    </w:lvl>
  </w:abstractNum>
  <w:abstractNum w:abstractNumId="5" w15:restartNumberingAfterBreak="0">
    <w:nsid w:val="27AE09B4"/>
    <w:multiLevelType w:val="hybridMultilevel"/>
    <w:tmpl w:val="F208D606"/>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880" w:hanging="440"/>
      </w:pPr>
    </w:lvl>
    <w:lvl w:ilvl="2" w:tplc="FFFFFFFF" w:tentative="1">
      <w:start w:val="1"/>
      <w:numFmt w:val="lowerRoman"/>
      <w:lvlText w:val="%3."/>
      <w:lvlJc w:val="right"/>
      <w:pPr>
        <w:ind w:left="1320" w:hanging="440"/>
      </w:pPr>
    </w:lvl>
    <w:lvl w:ilvl="3" w:tplc="FFFFFFFF" w:tentative="1">
      <w:start w:val="1"/>
      <w:numFmt w:val="decimal"/>
      <w:lvlText w:val="%4."/>
      <w:lvlJc w:val="left"/>
      <w:pPr>
        <w:ind w:left="1760" w:hanging="440"/>
      </w:pPr>
    </w:lvl>
    <w:lvl w:ilvl="4" w:tplc="FFFFFFFF" w:tentative="1">
      <w:start w:val="1"/>
      <w:numFmt w:val="lowerLetter"/>
      <w:lvlText w:val="%5)"/>
      <w:lvlJc w:val="left"/>
      <w:pPr>
        <w:ind w:left="2200" w:hanging="440"/>
      </w:pPr>
    </w:lvl>
    <w:lvl w:ilvl="5" w:tplc="FFFFFFFF" w:tentative="1">
      <w:start w:val="1"/>
      <w:numFmt w:val="lowerRoman"/>
      <w:lvlText w:val="%6."/>
      <w:lvlJc w:val="right"/>
      <w:pPr>
        <w:ind w:left="2640" w:hanging="440"/>
      </w:pPr>
    </w:lvl>
    <w:lvl w:ilvl="6" w:tplc="FFFFFFFF" w:tentative="1">
      <w:start w:val="1"/>
      <w:numFmt w:val="decimal"/>
      <w:lvlText w:val="%7."/>
      <w:lvlJc w:val="left"/>
      <w:pPr>
        <w:ind w:left="3080" w:hanging="440"/>
      </w:pPr>
    </w:lvl>
    <w:lvl w:ilvl="7" w:tplc="FFFFFFFF" w:tentative="1">
      <w:start w:val="1"/>
      <w:numFmt w:val="lowerLetter"/>
      <w:lvlText w:val="%8)"/>
      <w:lvlJc w:val="left"/>
      <w:pPr>
        <w:ind w:left="3520" w:hanging="440"/>
      </w:pPr>
    </w:lvl>
    <w:lvl w:ilvl="8" w:tplc="FFFFFFFF" w:tentative="1">
      <w:start w:val="1"/>
      <w:numFmt w:val="lowerRoman"/>
      <w:lvlText w:val="%9."/>
      <w:lvlJc w:val="right"/>
      <w:pPr>
        <w:ind w:left="3960" w:hanging="440"/>
      </w:pPr>
    </w:lvl>
  </w:abstractNum>
  <w:abstractNum w:abstractNumId="6" w15:restartNumberingAfterBreak="0">
    <w:nsid w:val="60DB0053"/>
    <w:multiLevelType w:val="hybridMultilevel"/>
    <w:tmpl w:val="444CAE74"/>
    <w:lvl w:ilvl="0" w:tplc="94B695CC">
      <w:start w:val="1"/>
      <w:numFmt w:val="decimal"/>
      <w:lvlText w:val="%1."/>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7" w15:restartNumberingAfterBreak="0">
    <w:nsid w:val="6990763E"/>
    <w:multiLevelType w:val="hybridMultilevel"/>
    <w:tmpl w:val="A694168A"/>
    <w:lvl w:ilvl="0" w:tplc="65FE19EA">
      <w:start w:val="1"/>
      <w:numFmt w:val="decimal"/>
      <w:lvlText w:val="%1."/>
      <w:lvlJc w:val="left"/>
      <w:pPr>
        <w:ind w:left="360" w:hanging="360"/>
      </w:pPr>
      <w:rPr>
        <w:rFonts w:ascii="Arial" w:eastAsiaTheme="minorEastAsia" w:hAnsi="Arial" w:cs="Arial" w:hint="default"/>
        <w:color w:val="auto"/>
        <w:sz w:val="21"/>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num w:numId="1" w16cid:durableId="54203955">
    <w:abstractNumId w:val="0"/>
  </w:num>
  <w:num w:numId="2" w16cid:durableId="865602011">
    <w:abstractNumId w:val="2"/>
  </w:num>
  <w:num w:numId="3" w16cid:durableId="804809095">
    <w:abstractNumId w:val="4"/>
  </w:num>
  <w:num w:numId="4" w16cid:durableId="174148597">
    <w:abstractNumId w:val="6"/>
  </w:num>
  <w:num w:numId="5" w16cid:durableId="2130734203">
    <w:abstractNumId w:val="3"/>
  </w:num>
  <w:num w:numId="6" w16cid:durableId="106000249">
    <w:abstractNumId w:val="7"/>
  </w:num>
  <w:num w:numId="7" w16cid:durableId="233005164">
    <w:abstractNumId w:val="1"/>
  </w:num>
  <w:num w:numId="8" w16cid:durableId="159482364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30C5"/>
    <w:rsid w:val="00016BEB"/>
    <w:rsid w:val="00075247"/>
    <w:rsid w:val="000B7749"/>
    <w:rsid w:val="0014388B"/>
    <w:rsid w:val="0016767E"/>
    <w:rsid w:val="00202C8C"/>
    <w:rsid w:val="00234D1E"/>
    <w:rsid w:val="00254C02"/>
    <w:rsid w:val="00290744"/>
    <w:rsid w:val="003730C5"/>
    <w:rsid w:val="00406E7A"/>
    <w:rsid w:val="00424A6E"/>
    <w:rsid w:val="0056374A"/>
    <w:rsid w:val="00611B39"/>
    <w:rsid w:val="006562DD"/>
    <w:rsid w:val="006801A7"/>
    <w:rsid w:val="006A1CA5"/>
    <w:rsid w:val="006B3281"/>
    <w:rsid w:val="0070603E"/>
    <w:rsid w:val="007444D0"/>
    <w:rsid w:val="0077305D"/>
    <w:rsid w:val="00877007"/>
    <w:rsid w:val="008E52ED"/>
    <w:rsid w:val="008E72CC"/>
    <w:rsid w:val="009051CC"/>
    <w:rsid w:val="00994319"/>
    <w:rsid w:val="0099671A"/>
    <w:rsid w:val="00A94D40"/>
    <w:rsid w:val="00AC059F"/>
    <w:rsid w:val="00B1011C"/>
    <w:rsid w:val="00B77D54"/>
    <w:rsid w:val="00C20AF5"/>
    <w:rsid w:val="00C36128"/>
    <w:rsid w:val="00C44CFB"/>
    <w:rsid w:val="00C76486"/>
    <w:rsid w:val="00CF2171"/>
    <w:rsid w:val="00D67981"/>
    <w:rsid w:val="00DB5D65"/>
    <w:rsid w:val="00EA0058"/>
    <w:rsid w:val="00EA5F29"/>
    <w:rsid w:val="00ED6559"/>
    <w:rsid w:val="00F63C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10C4DB"/>
  <w15:chartTrackingRefBased/>
  <w15:docId w15:val="{8E0C4553-31DA-4FA3-A4BB-7B4FB3890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D65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444D0"/>
    <w:rPr>
      <w:sz w:val="18"/>
      <w:szCs w:val="18"/>
    </w:rPr>
  </w:style>
  <w:style w:type="character" w:customStyle="1" w:styleId="a5">
    <w:name w:val="批注框文本 字符"/>
    <w:basedOn w:val="a0"/>
    <w:link w:val="a4"/>
    <w:uiPriority w:val="99"/>
    <w:semiHidden/>
    <w:rsid w:val="007444D0"/>
    <w:rPr>
      <w:sz w:val="18"/>
      <w:szCs w:val="18"/>
    </w:rPr>
  </w:style>
  <w:style w:type="paragraph" w:styleId="a6">
    <w:name w:val="header"/>
    <w:basedOn w:val="a"/>
    <w:link w:val="a7"/>
    <w:uiPriority w:val="99"/>
    <w:unhideWhenUsed/>
    <w:rsid w:val="00D67981"/>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D67981"/>
    <w:rPr>
      <w:sz w:val="18"/>
      <w:szCs w:val="18"/>
    </w:rPr>
  </w:style>
  <w:style w:type="paragraph" w:styleId="a8">
    <w:name w:val="footer"/>
    <w:basedOn w:val="a"/>
    <w:link w:val="a9"/>
    <w:uiPriority w:val="99"/>
    <w:unhideWhenUsed/>
    <w:rsid w:val="00D67981"/>
    <w:pPr>
      <w:tabs>
        <w:tab w:val="center" w:pos="4153"/>
        <w:tab w:val="right" w:pos="8306"/>
      </w:tabs>
      <w:snapToGrid w:val="0"/>
      <w:jc w:val="left"/>
    </w:pPr>
    <w:rPr>
      <w:sz w:val="18"/>
      <w:szCs w:val="18"/>
    </w:rPr>
  </w:style>
  <w:style w:type="character" w:customStyle="1" w:styleId="a9">
    <w:name w:val="页脚 字符"/>
    <w:basedOn w:val="a0"/>
    <w:link w:val="a8"/>
    <w:uiPriority w:val="99"/>
    <w:rsid w:val="00D67981"/>
    <w:rPr>
      <w:sz w:val="18"/>
      <w:szCs w:val="18"/>
    </w:rPr>
  </w:style>
  <w:style w:type="paragraph" w:styleId="aa">
    <w:name w:val="List Paragraph"/>
    <w:basedOn w:val="a"/>
    <w:uiPriority w:val="34"/>
    <w:qFormat/>
    <w:rsid w:val="00AC059F"/>
    <w:pPr>
      <w:ind w:firstLineChars="200" w:firstLine="420"/>
    </w:pPr>
  </w:style>
  <w:style w:type="character" w:styleId="ab">
    <w:name w:val="Hyperlink"/>
    <w:basedOn w:val="a0"/>
    <w:uiPriority w:val="99"/>
    <w:semiHidden/>
    <w:unhideWhenUsed/>
    <w:rsid w:val="0016767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3497">
      <w:bodyDiv w:val="1"/>
      <w:marLeft w:val="0"/>
      <w:marRight w:val="0"/>
      <w:marTop w:val="0"/>
      <w:marBottom w:val="0"/>
      <w:divBdr>
        <w:top w:val="none" w:sz="0" w:space="0" w:color="auto"/>
        <w:left w:val="none" w:sz="0" w:space="0" w:color="auto"/>
        <w:bottom w:val="none" w:sz="0" w:space="0" w:color="auto"/>
        <w:right w:val="none" w:sz="0" w:space="0" w:color="auto"/>
      </w:divBdr>
      <w:divsChild>
        <w:div w:id="2098357399">
          <w:marLeft w:val="0"/>
          <w:marRight w:val="0"/>
          <w:marTop w:val="0"/>
          <w:marBottom w:val="0"/>
          <w:divBdr>
            <w:top w:val="none" w:sz="0" w:space="0" w:color="auto"/>
            <w:left w:val="none" w:sz="0" w:space="0" w:color="auto"/>
            <w:bottom w:val="none" w:sz="0" w:space="0" w:color="auto"/>
            <w:right w:val="none" w:sz="0" w:space="0" w:color="auto"/>
          </w:divBdr>
        </w:div>
      </w:divsChild>
    </w:div>
    <w:div w:id="72093256">
      <w:bodyDiv w:val="1"/>
      <w:marLeft w:val="0"/>
      <w:marRight w:val="0"/>
      <w:marTop w:val="0"/>
      <w:marBottom w:val="0"/>
      <w:divBdr>
        <w:top w:val="none" w:sz="0" w:space="0" w:color="auto"/>
        <w:left w:val="none" w:sz="0" w:space="0" w:color="auto"/>
        <w:bottom w:val="none" w:sz="0" w:space="0" w:color="auto"/>
        <w:right w:val="none" w:sz="0" w:space="0" w:color="auto"/>
      </w:divBdr>
      <w:divsChild>
        <w:div w:id="1523738894">
          <w:marLeft w:val="0"/>
          <w:marRight w:val="0"/>
          <w:marTop w:val="0"/>
          <w:marBottom w:val="0"/>
          <w:divBdr>
            <w:top w:val="none" w:sz="0" w:space="0" w:color="auto"/>
            <w:left w:val="none" w:sz="0" w:space="0" w:color="auto"/>
            <w:bottom w:val="none" w:sz="0" w:space="0" w:color="auto"/>
            <w:right w:val="none" w:sz="0" w:space="0" w:color="auto"/>
          </w:divBdr>
        </w:div>
        <w:div w:id="1737556350">
          <w:marLeft w:val="0"/>
          <w:marRight w:val="0"/>
          <w:marTop w:val="0"/>
          <w:marBottom w:val="0"/>
          <w:divBdr>
            <w:top w:val="none" w:sz="0" w:space="0" w:color="auto"/>
            <w:left w:val="none" w:sz="0" w:space="0" w:color="auto"/>
            <w:bottom w:val="none" w:sz="0" w:space="0" w:color="auto"/>
            <w:right w:val="none" w:sz="0" w:space="0" w:color="auto"/>
          </w:divBdr>
        </w:div>
        <w:div w:id="1505240086">
          <w:marLeft w:val="0"/>
          <w:marRight w:val="0"/>
          <w:marTop w:val="0"/>
          <w:marBottom w:val="0"/>
          <w:divBdr>
            <w:top w:val="none" w:sz="0" w:space="0" w:color="auto"/>
            <w:left w:val="none" w:sz="0" w:space="0" w:color="auto"/>
            <w:bottom w:val="none" w:sz="0" w:space="0" w:color="auto"/>
            <w:right w:val="none" w:sz="0" w:space="0" w:color="auto"/>
          </w:divBdr>
        </w:div>
        <w:div w:id="1804543053">
          <w:marLeft w:val="0"/>
          <w:marRight w:val="0"/>
          <w:marTop w:val="0"/>
          <w:marBottom w:val="0"/>
          <w:divBdr>
            <w:top w:val="none" w:sz="0" w:space="0" w:color="auto"/>
            <w:left w:val="none" w:sz="0" w:space="0" w:color="auto"/>
            <w:bottom w:val="none" w:sz="0" w:space="0" w:color="auto"/>
            <w:right w:val="none" w:sz="0" w:space="0" w:color="auto"/>
          </w:divBdr>
        </w:div>
      </w:divsChild>
    </w:div>
    <w:div w:id="113715441">
      <w:bodyDiv w:val="1"/>
      <w:marLeft w:val="0"/>
      <w:marRight w:val="0"/>
      <w:marTop w:val="0"/>
      <w:marBottom w:val="0"/>
      <w:divBdr>
        <w:top w:val="none" w:sz="0" w:space="0" w:color="auto"/>
        <w:left w:val="none" w:sz="0" w:space="0" w:color="auto"/>
        <w:bottom w:val="none" w:sz="0" w:space="0" w:color="auto"/>
        <w:right w:val="none" w:sz="0" w:space="0" w:color="auto"/>
      </w:divBdr>
      <w:divsChild>
        <w:div w:id="1307204888">
          <w:marLeft w:val="0"/>
          <w:marRight w:val="0"/>
          <w:marTop w:val="0"/>
          <w:marBottom w:val="0"/>
          <w:divBdr>
            <w:top w:val="none" w:sz="0" w:space="0" w:color="auto"/>
            <w:left w:val="none" w:sz="0" w:space="0" w:color="auto"/>
            <w:bottom w:val="none" w:sz="0" w:space="0" w:color="auto"/>
            <w:right w:val="none" w:sz="0" w:space="0" w:color="auto"/>
          </w:divBdr>
        </w:div>
        <w:div w:id="1988781349">
          <w:marLeft w:val="0"/>
          <w:marRight w:val="0"/>
          <w:marTop w:val="0"/>
          <w:marBottom w:val="0"/>
          <w:divBdr>
            <w:top w:val="none" w:sz="0" w:space="0" w:color="auto"/>
            <w:left w:val="none" w:sz="0" w:space="0" w:color="auto"/>
            <w:bottom w:val="none" w:sz="0" w:space="0" w:color="auto"/>
            <w:right w:val="none" w:sz="0" w:space="0" w:color="auto"/>
          </w:divBdr>
        </w:div>
        <w:div w:id="1492067461">
          <w:marLeft w:val="0"/>
          <w:marRight w:val="0"/>
          <w:marTop w:val="0"/>
          <w:marBottom w:val="0"/>
          <w:divBdr>
            <w:top w:val="none" w:sz="0" w:space="0" w:color="auto"/>
            <w:left w:val="none" w:sz="0" w:space="0" w:color="auto"/>
            <w:bottom w:val="none" w:sz="0" w:space="0" w:color="auto"/>
            <w:right w:val="none" w:sz="0" w:space="0" w:color="auto"/>
          </w:divBdr>
        </w:div>
        <w:div w:id="371812050">
          <w:marLeft w:val="0"/>
          <w:marRight w:val="0"/>
          <w:marTop w:val="0"/>
          <w:marBottom w:val="0"/>
          <w:divBdr>
            <w:top w:val="none" w:sz="0" w:space="0" w:color="auto"/>
            <w:left w:val="none" w:sz="0" w:space="0" w:color="auto"/>
            <w:bottom w:val="none" w:sz="0" w:space="0" w:color="auto"/>
            <w:right w:val="none" w:sz="0" w:space="0" w:color="auto"/>
          </w:divBdr>
        </w:div>
        <w:div w:id="549809815">
          <w:marLeft w:val="0"/>
          <w:marRight w:val="0"/>
          <w:marTop w:val="0"/>
          <w:marBottom w:val="0"/>
          <w:divBdr>
            <w:top w:val="none" w:sz="0" w:space="0" w:color="auto"/>
            <w:left w:val="none" w:sz="0" w:space="0" w:color="auto"/>
            <w:bottom w:val="none" w:sz="0" w:space="0" w:color="auto"/>
            <w:right w:val="none" w:sz="0" w:space="0" w:color="auto"/>
          </w:divBdr>
        </w:div>
        <w:div w:id="862934241">
          <w:marLeft w:val="0"/>
          <w:marRight w:val="0"/>
          <w:marTop w:val="0"/>
          <w:marBottom w:val="0"/>
          <w:divBdr>
            <w:top w:val="none" w:sz="0" w:space="0" w:color="auto"/>
            <w:left w:val="none" w:sz="0" w:space="0" w:color="auto"/>
            <w:bottom w:val="none" w:sz="0" w:space="0" w:color="auto"/>
            <w:right w:val="none" w:sz="0" w:space="0" w:color="auto"/>
          </w:divBdr>
        </w:div>
        <w:div w:id="1621035984">
          <w:marLeft w:val="0"/>
          <w:marRight w:val="0"/>
          <w:marTop w:val="0"/>
          <w:marBottom w:val="0"/>
          <w:divBdr>
            <w:top w:val="none" w:sz="0" w:space="0" w:color="auto"/>
            <w:left w:val="none" w:sz="0" w:space="0" w:color="auto"/>
            <w:bottom w:val="none" w:sz="0" w:space="0" w:color="auto"/>
            <w:right w:val="none" w:sz="0" w:space="0" w:color="auto"/>
          </w:divBdr>
        </w:div>
        <w:div w:id="1112017450">
          <w:marLeft w:val="0"/>
          <w:marRight w:val="0"/>
          <w:marTop w:val="0"/>
          <w:marBottom w:val="0"/>
          <w:divBdr>
            <w:top w:val="none" w:sz="0" w:space="0" w:color="auto"/>
            <w:left w:val="none" w:sz="0" w:space="0" w:color="auto"/>
            <w:bottom w:val="none" w:sz="0" w:space="0" w:color="auto"/>
            <w:right w:val="none" w:sz="0" w:space="0" w:color="auto"/>
          </w:divBdr>
        </w:div>
        <w:div w:id="190344878">
          <w:marLeft w:val="0"/>
          <w:marRight w:val="0"/>
          <w:marTop w:val="0"/>
          <w:marBottom w:val="0"/>
          <w:divBdr>
            <w:top w:val="none" w:sz="0" w:space="0" w:color="auto"/>
            <w:left w:val="none" w:sz="0" w:space="0" w:color="auto"/>
            <w:bottom w:val="none" w:sz="0" w:space="0" w:color="auto"/>
            <w:right w:val="none" w:sz="0" w:space="0" w:color="auto"/>
          </w:divBdr>
        </w:div>
        <w:div w:id="1084644535">
          <w:marLeft w:val="0"/>
          <w:marRight w:val="0"/>
          <w:marTop w:val="0"/>
          <w:marBottom w:val="0"/>
          <w:divBdr>
            <w:top w:val="none" w:sz="0" w:space="0" w:color="auto"/>
            <w:left w:val="none" w:sz="0" w:space="0" w:color="auto"/>
            <w:bottom w:val="none" w:sz="0" w:space="0" w:color="auto"/>
            <w:right w:val="none" w:sz="0" w:space="0" w:color="auto"/>
          </w:divBdr>
        </w:div>
      </w:divsChild>
    </w:div>
    <w:div w:id="140198518">
      <w:bodyDiv w:val="1"/>
      <w:marLeft w:val="0"/>
      <w:marRight w:val="0"/>
      <w:marTop w:val="0"/>
      <w:marBottom w:val="0"/>
      <w:divBdr>
        <w:top w:val="none" w:sz="0" w:space="0" w:color="auto"/>
        <w:left w:val="none" w:sz="0" w:space="0" w:color="auto"/>
        <w:bottom w:val="none" w:sz="0" w:space="0" w:color="auto"/>
        <w:right w:val="none" w:sz="0" w:space="0" w:color="auto"/>
      </w:divBdr>
      <w:divsChild>
        <w:div w:id="337926309">
          <w:marLeft w:val="0"/>
          <w:marRight w:val="0"/>
          <w:marTop w:val="0"/>
          <w:marBottom w:val="0"/>
          <w:divBdr>
            <w:top w:val="none" w:sz="0" w:space="0" w:color="auto"/>
            <w:left w:val="none" w:sz="0" w:space="0" w:color="auto"/>
            <w:bottom w:val="none" w:sz="0" w:space="0" w:color="auto"/>
            <w:right w:val="none" w:sz="0" w:space="0" w:color="auto"/>
          </w:divBdr>
        </w:div>
        <w:div w:id="1104151249">
          <w:marLeft w:val="0"/>
          <w:marRight w:val="0"/>
          <w:marTop w:val="0"/>
          <w:marBottom w:val="0"/>
          <w:divBdr>
            <w:top w:val="none" w:sz="0" w:space="0" w:color="auto"/>
            <w:left w:val="none" w:sz="0" w:space="0" w:color="auto"/>
            <w:bottom w:val="none" w:sz="0" w:space="0" w:color="auto"/>
            <w:right w:val="none" w:sz="0" w:space="0" w:color="auto"/>
          </w:divBdr>
        </w:div>
        <w:div w:id="497892667">
          <w:marLeft w:val="0"/>
          <w:marRight w:val="0"/>
          <w:marTop w:val="0"/>
          <w:marBottom w:val="0"/>
          <w:divBdr>
            <w:top w:val="none" w:sz="0" w:space="0" w:color="auto"/>
            <w:left w:val="none" w:sz="0" w:space="0" w:color="auto"/>
            <w:bottom w:val="none" w:sz="0" w:space="0" w:color="auto"/>
            <w:right w:val="none" w:sz="0" w:space="0" w:color="auto"/>
          </w:divBdr>
        </w:div>
      </w:divsChild>
    </w:div>
    <w:div w:id="149712133">
      <w:bodyDiv w:val="1"/>
      <w:marLeft w:val="0"/>
      <w:marRight w:val="0"/>
      <w:marTop w:val="0"/>
      <w:marBottom w:val="0"/>
      <w:divBdr>
        <w:top w:val="none" w:sz="0" w:space="0" w:color="auto"/>
        <w:left w:val="none" w:sz="0" w:space="0" w:color="auto"/>
        <w:bottom w:val="none" w:sz="0" w:space="0" w:color="auto"/>
        <w:right w:val="none" w:sz="0" w:space="0" w:color="auto"/>
      </w:divBdr>
      <w:divsChild>
        <w:div w:id="2015066122">
          <w:marLeft w:val="0"/>
          <w:marRight w:val="0"/>
          <w:marTop w:val="0"/>
          <w:marBottom w:val="225"/>
          <w:divBdr>
            <w:top w:val="none" w:sz="0" w:space="0" w:color="auto"/>
            <w:left w:val="none" w:sz="0" w:space="0" w:color="auto"/>
            <w:bottom w:val="none" w:sz="0" w:space="0" w:color="auto"/>
            <w:right w:val="none" w:sz="0" w:space="0" w:color="auto"/>
          </w:divBdr>
        </w:div>
        <w:div w:id="1427456298">
          <w:marLeft w:val="0"/>
          <w:marRight w:val="0"/>
          <w:marTop w:val="0"/>
          <w:marBottom w:val="225"/>
          <w:divBdr>
            <w:top w:val="none" w:sz="0" w:space="0" w:color="auto"/>
            <w:left w:val="none" w:sz="0" w:space="0" w:color="auto"/>
            <w:bottom w:val="none" w:sz="0" w:space="0" w:color="auto"/>
            <w:right w:val="none" w:sz="0" w:space="0" w:color="auto"/>
          </w:divBdr>
        </w:div>
        <w:div w:id="108205585">
          <w:marLeft w:val="0"/>
          <w:marRight w:val="0"/>
          <w:marTop w:val="0"/>
          <w:marBottom w:val="225"/>
          <w:divBdr>
            <w:top w:val="none" w:sz="0" w:space="0" w:color="auto"/>
            <w:left w:val="none" w:sz="0" w:space="0" w:color="auto"/>
            <w:bottom w:val="none" w:sz="0" w:space="0" w:color="auto"/>
            <w:right w:val="none" w:sz="0" w:space="0" w:color="auto"/>
          </w:divBdr>
        </w:div>
      </w:divsChild>
    </w:div>
    <w:div w:id="153841169">
      <w:bodyDiv w:val="1"/>
      <w:marLeft w:val="0"/>
      <w:marRight w:val="0"/>
      <w:marTop w:val="0"/>
      <w:marBottom w:val="0"/>
      <w:divBdr>
        <w:top w:val="none" w:sz="0" w:space="0" w:color="auto"/>
        <w:left w:val="none" w:sz="0" w:space="0" w:color="auto"/>
        <w:bottom w:val="none" w:sz="0" w:space="0" w:color="auto"/>
        <w:right w:val="none" w:sz="0" w:space="0" w:color="auto"/>
      </w:divBdr>
      <w:divsChild>
        <w:div w:id="2066297246">
          <w:marLeft w:val="0"/>
          <w:marRight w:val="0"/>
          <w:marTop w:val="0"/>
          <w:marBottom w:val="0"/>
          <w:divBdr>
            <w:top w:val="none" w:sz="0" w:space="0" w:color="auto"/>
            <w:left w:val="none" w:sz="0" w:space="0" w:color="auto"/>
            <w:bottom w:val="none" w:sz="0" w:space="0" w:color="auto"/>
            <w:right w:val="none" w:sz="0" w:space="0" w:color="auto"/>
          </w:divBdr>
        </w:div>
        <w:div w:id="362638001">
          <w:marLeft w:val="0"/>
          <w:marRight w:val="0"/>
          <w:marTop w:val="0"/>
          <w:marBottom w:val="0"/>
          <w:divBdr>
            <w:top w:val="none" w:sz="0" w:space="0" w:color="auto"/>
            <w:left w:val="none" w:sz="0" w:space="0" w:color="auto"/>
            <w:bottom w:val="none" w:sz="0" w:space="0" w:color="auto"/>
            <w:right w:val="none" w:sz="0" w:space="0" w:color="auto"/>
          </w:divBdr>
        </w:div>
        <w:div w:id="972247430">
          <w:marLeft w:val="0"/>
          <w:marRight w:val="0"/>
          <w:marTop w:val="0"/>
          <w:marBottom w:val="0"/>
          <w:divBdr>
            <w:top w:val="none" w:sz="0" w:space="0" w:color="auto"/>
            <w:left w:val="none" w:sz="0" w:space="0" w:color="auto"/>
            <w:bottom w:val="none" w:sz="0" w:space="0" w:color="auto"/>
            <w:right w:val="none" w:sz="0" w:space="0" w:color="auto"/>
          </w:divBdr>
        </w:div>
        <w:div w:id="280190334">
          <w:marLeft w:val="0"/>
          <w:marRight w:val="0"/>
          <w:marTop w:val="0"/>
          <w:marBottom w:val="0"/>
          <w:divBdr>
            <w:top w:val="none" w:sz="0" w:space="0" w:color="auto"/>
            <w:left w:val="none" w:sz="0" w:space="0" w:color="auto"/>
            <w:bottom w:val="none" w:sz="0" w:space="0" w:color="auto"/>
            <w:right w:val="none" w:sz="0" w:space="0" w:color="auto"/>
          </w:divBdr>
        </w:div>
      </w:divsChild>
    </w:div>
    <w:div w:id="179897174">
      <w:bodyDiv w:val="1"/>
      <w:marLeft w:val="0"/>
      <w:marRight w:val="0"/>
      <w:marTop w:val="0"/>
      <w:marBottom w:val="0"/>
      <w:divBdr>
        <w:top w:val="none" w:sz="0" w:space="0" w:color="auto"/>
        <w:left w:val="none" w:sz="0" w:space="0" w:color="auto"/>
        <w:bottom w:val="none" w:sz="0" w:space="0" w:color="auto"/>
        <w:right w:val="none" w:sz="0" w:space="0" w:color="auto"/>
      </w:divBdr>
      <w:divsChild>
        <w:div w:id="1186867590">
          <w:marLeft w:val="0"/>
          <w:marRight w:val="0"/>
          <w:marTop w:val="0"/>
          <w:marBottom w:val="0"/>
          <w:divBdr>
            <w:top w:val="none" w:sz="0" w:space="0" w:color="auto"/>
            <w:left w:val="none" w:sz="0" w:space="0" w:color="auto"/>
            <w:bottom w:val="none" w:sz="0" w:space="0" w:color="auto"/>
            <w:right w:val="none" w:sz="0" w:space="0" w:color="auto"/>
          </w:divBdr>
        </w:div>
        <w:div w:id="19429424">
          <w:marLeft w:val="0"/>
          <w:marRight w:val="0"/>
          <w:marTop w:val="0"/>
          <w:marBottom w:val="0"/>
          <w:divBdr>
            <w:top w:val="none" w:sz="0" w:space="0" w:color="auto"/>
            <w:left w:val="none" w:sz="0" w:space="0" w:color="auto"/>
            <w:bottom w:val="none" w:sz="0" w:space="0" w:color="auto"/>
            <w:right w:val="none" w:sz="0" w:space="0" w:color="auto"/>
          </w:divBdr>
        </w:div>
        <w:div w:id="1687903510">
          <w:marLeft w:val="0"/>
          <w:marRight w:val="0"/>
          <w:marTop w:val="0"/>
          <w:marBottom w:val="0"/>
          <w:divBdr>
            <w:top w:val="none" w:sz="0" w:space="0" w:color="auto"/>
            <w:left w:val="none" w:sz="0" w:space="0" w:color="auto"/>
            <w:bottom w:val="none" w:sz="0" w:space="0" w:color="auto"/>
            <w:right w:val="none" w:sz="0" w:space="0" w:color="auto"/>
          </w:divBdr>
        </w:div>
        <w:div w:id="678044991">
          <w:marLeft w:val="0"/>
          <w:marRight w:val="0"/>
          <w:marTop w:val="0"/>
          <w:marBottom w:val="0"/>
          <w:divBdr>
            <w:top w:val="none" w:sz="0" w:space="0" w:color="auto"/>
            <w:left w:val="none" w:sz="0" w:space="0" w:color="auto"/>
            <w:bottom w:val="none" w:sz="0" w:space="0" w:color="auto"/>
            <w:right w:val="none" w:sz="0" w:space="0" w:color="auto"/>
          </w:divBdr>
        </w:div>
        <w:div w:id="65149633">
          <w:marLeft w:val="0"/>
          <w:marRight w:val="0"/>
          <w:marTop w:val="0"/>
          <w:marBottom w:val="0"/>
          <w:divBdr>
            <w:top w:val="none" w:sz="0" w:space="0" w:color="auto"/>
            <w:left w:val="none" w:sz="0" w:space="0" w:color="auto"/>
            <w:bottom w:val="none" w:sz="0" w:space="0" w:color="auto"/>
            <w:right w:val="none" w:sz="0" w:space="0" w:color="auto"/>
          </w:divBdr>
        </w:div>
      </w:divsChild>
    </w:div>
    <w:div w:id="348875536">
      <w:bodyDiv w:val="1"/>
      <w:marLeft w:val="0"/>
      <w:marRight w:val="0"/>
      <w:marTop w:val="0"/>
      <w:marBottom w:val="0"/>
      <w:divBdr>
        <w:top w:val="none" w:sz="0" w:space="0" w:color="auto"/>
        <w:left w:val="none" w:sz="0" w:space="0" w:color="auto"/>
        <w:bottom w:val="none" w:sz="0" w:space="0" w:color="auto"/>
        <w:right w:val="none" w:sz="0" w:space="0" w:color="auto"/>
      </w:divBdr>
      <w:divsChild>
        <w:div w:id="1584953173">
          <w:marLeft w:val="0"/>
          <w:marRight w:val="0"/>
          <w:marTop w:val="0"/>
          <w:marBottom w:val="0"/>
          <w:divBdr>
            <w:top w:val="none" w:sz="0" w:space="0" w:color="auto"/>
            <w:left w:val="none" w:sz="0" w:space="0" w:color="auto"/>
            <w:bottom w:val="none" w:sz="0" w:space="0" w:color="auto"/>
            <w:right w:val="none" w:sz="0" w:space="0" w:color="auto"/>
          </w:divBdr>
        </w:div>
        <w:div w:id="625165267">
          <w:marLeft w:val="0"/>
          <w:marRight w:val="0"/>
          <w:marTop w:val="0"/>
          <w:marBottom w:val="0"/>
          <w:divBdr>
            <w:top w:val="none" w:sz="0" w:space="0" w:color="auto"/>
            <w:left w:val="none" w:sz="0" w:space="0" w:color="auto"/>
            <w:bottom w:val="none" w:sz="0" w:space="0" w:color="auto"/>
            <w:right w:val="none" w:sz="0" w:space="0" w:color="auto"/>
          </w:divBdr>
        </w:div>
        <w:div w:id="182282180">
          <w:marLeft w:val="0"/>
          <w:marRight w:val="0"/>
          <w:marTop w:val="0"/>
          <w:marBottom w:val="0"/>
          <w:divBdr>
            <w:top w:val="none" w:sz="0" w:space="0" w:color="auto"/>
            <w:left w:val="none" w:sz="0" w:space="0" w:color="auto"/>
            <w:bottom w:val="none" w:sz="0" w:space="0" w:color="auto"/>
            <w:right w:val="none" w:sz="0" w:space="0" w:color="auto"/>
          </w:divBdr>
        </w:div>
        <w:div w:id="2047219894">
          <w:marLeft w:val="0"/>
          <w:marRight w:val="0"/>
          <w:marTop w:val="0"/>
          <w:marBottom w:val="0"/>
          <w:divBdr>
            <w:top w:val="none" w:sz="0" w:space="0" w:color="auto"/>
            <w:left w:val="none" w:sz="0" w:space="0" w:color="auto"/>
            <w:bottom w:val="none" w:sz="0" w:space="0" w:color="auto"/>
            <w:right w:val="none" w:sz="0" w:space="0" w:color="auto"/>
          </w:divBdr>
        </w:div>
      </w:divsChild>
    </w:div>
    <w:div w:id="496195960">
      <w:bodyDiv w:val="1"/>
      <w:marLeft w:val="0"/>
      <w:marRight w:val="0"/>
      <w:marTop w:val="0"/>
      <w:marBottom w:val="0"/>
      <w:divBdr>
        <w:top w:val="none" w:sz="0" w:space="0" w:color="auto"/>
        <w:left w:val="none" w:sz="0" w:space="0" w:color="auto"/>
        <w:bottom w:val="none" w:sz="0" w:space="0" w:color="auto"/>
        <w:right w:val="none" w:sz="0" w:space="0" w:color="auto"/>
      </w:divBdr>
      <w:divsChild>
        <w:div w:id="1847135252">
          <w:marLeft w:val="0"/>
          <w:marRight w:val="0"/>
          <w:marTop w:val="0"/>
          <w:marBottom w:val="0"/>
          <w:divBdr>
            <w:top w:val="none" w:sz="0" w:space="0" w:color="auto"/>
            <w:left w:val="none" w:sz="0" w:space="0" w:color="auto"/>
            <w:bottom w:val="none" w:sz="0" w:space="0" w:color="auto"/>
            <w:right w:val="none" w:sz="0" w:space="0" w:color="auto"/>
          </w:divBdr>
        </w:div>
      </w:divsChild>
    </w:div>
    <w:div w:id="502161105">
      <w:bodyDiv w:val="1"/>
      <w:marLeft w:val="0"/>
      <w:marRight w:val="0"/>
      <w:marTop w:val="0"/>
      <w:marBottom w:val="0"/>
      <w:divBdr>
        <w:top w:val="none" w:sz="0" w:space="0" w:color="auto"/>
        <w:left w:val="none" w:sz="0" w:space="0" w:color="auto"/>
        <w:bottom w:val="none" w:sz="0" w:space="0" w:color="auto"/>
        <w:right w:val="none" w:sz="0" w:space="0" w:color="auto"/>
      </w:divBdr>
    </w:div>
    <w:div w:id="531651219">
      <w:bodyDiv w:val="1"/>
      <w:marLeft w:val="0"/>
      <w:marRight w:val="0"/>
      <w:marTop w:val="0"/>
      <w:marBottom w:val="0"/>
      <w:divBdr>
        <w:top w:val="none" w:sz="0" w:space="0" w:color="auto"/>
        <w:left w:val="none" w:sz="0" w:space="0" w:color="auto"/>
        <w:bottom w:val="none" w:sz="0" w:space="0" w:color="auto"/>
        <w:right w:val="none" w:sz="0" w:space="0" w:color="auto"/>
      </w:divBdr>
      <w:divsChild>
        <w:div w:id="201334729">
          <w:marLeft w:val="0"/>
          <w:marRight w:val="0"/>
          <w:marTop w:val="0"/>
          <w:marBottom w:val="0"/>
          <w:divBdr>
            <w:top w:val="none" w:sz="0" w:space="0" w:color="auto"/>
            <w:left w:val="none" w:sz="0" w:space="0" w:color="auto"/>
            <w:bottom w:val="none" w:sz="0" w:space="0" w:color="auto"/>
            <w:right w:val="none" w:sz="0" w:space="0" w:color="auto"/>
          </w:divBdr>
        </w:div>
      </w:divsChild>
    </w:div>
    <w:div w:id="641008378">
      <w:bodyDiv w:val="1"/>
      <w:marLeft w:val="0"/>
      <w:marRight w:val="0"/>
      <w:marTop w:val="0"/>
      <w:marBottom w:val="0"/>
      <w:divBdr>
        <w:top w:val="none" w:sz="0" w:space="0" w:color="auto"/>
        <w:left w:val="none" w:sz="0" w:space="0" w:color="auto"/>
        <w:bottom w:val="none" w:sz="0" w:space="0" w:color="auto"/>
        <w:right w:val="none" w:sz="0" w:space="0" w:color="auto"/>
      </w:divBdr>
      <w:divsChild>
        <w:div w:id="245236020">
          <w:marLeft w:val="0"/>
          <w:marRight w:val="0"/>
          <w:marTop w:val="0"/>
          <w:marBottom w:val="0"/>
          <w:divBdr>
            <w:top w:val="none" w:sz="0" w:space="0" w:color="auto"/>
            <w:left w:val="none" w:sz="0" w:space="0" w:color="auto"/>
            <w:bottom w:val="none" w:sz="0" w:space="0" w:color="auto"/>
            <w:right w:val="none" w:sz="0" w:space="0" w:color="auto"/>
          </w:divBdr>
        </w:div>
        <w:div w:id="991829365">
          <w:marLeft w:val="0"/>
          <w:marRight w:val="0"/>
          <w:marTop w:val="0"/>
          <w:marBottom w:val="0"/>
          <w:divBdr>
            <w:top w:val="none" w:sz="0" w:space="0" w:color="auto"/>
            <w:left w:val="none" w:sz="0" w:space="0" w:color="auto"/>
            <w:bottom w:val="none" w:sz="0" w:space="0" w:color="auto"/>
            <w:right w:val="none" w:sz="0" w:space="0" w:color="auto"/>
          </w:divBdr>
        </w:div>
        <w:div w:id="254443479">
          <w:marLeft w:val="0"/>
          <w:marRight w:val="0"/>
          <w:marTop w:val="0"/>
          <w:marBottom w:val="0"/>
          <w:divBdr>
            <w:top w:val="none" w:sz="0" w:space="0" w:color="auto"/>
            <w:left w:val="none" w:sz="0" w:space="0" w:color="auto"/>
            <w:bottom w:val="none" w:sz="0" w:space="0" w:color="auto"/>
            <w:right w:val="none" w:sz="0" w:space="0" w:color="auto"/>
          </w:divBdr>
        </w:div>
        <w:div w:id="7371039">
          <w:marLeft w:val="0"/>
          <w:marRight w:val="0"/>
          <w:marTop w:val="0"/>
          <w:marBottom w:val="0"/>
          <w:divBdr>
            <w:top w:val="none" w:sz="0" w:space="0" w:color="auto"/>
            <w:left w:val="none" w:sz="0" w:space="0" w:color="auto"/>
            <w:bottom w:val="none" w:sz="0" w:space="0" w:color="auto"/>
            <w:right w:val="none" w:sz="0" w:space="0" w:color="auto"/>
          </w:divBdr>
        </w:div>
        <w:div w:id="1268612680">
          <w:marLeft w:val="0"/>
          <w:marRight w:val="0"/>
          <w:marTop w:val="0"/>
          <w:marBottom w:val="0"/>
          <w:divBdr>
            <w:top w:val="none" w:sz="0" w:space="0" w:color="auto"/>
            <w:left w:val="none" w:sz="0" w:space="0" w:color="auto"/>
            <w:bottom w:val="none" w:sz="0" w:space="0" w:color="auto"/>
            <w:right w:val="none" w:sz="0" w:space="0" w:color="auto"/>
          </w:divBdr>
        </w:div>
      </w:divsChild>
    </w:div>
    <w:div w:id="752778169">
      <w:bodyDiv w:val="1"/>
      <w:marLeft w:val="0"/>
      <w:marRight w:val="0"/>
      <w:marTop w:val="0"/>
      <w:marBottom w:val="0"/>
      <w:divBdr>
        <w:top w:val="none" w:sz="0" w:space="0" w:color="auto"/>
        <w:left w:val="none" w:sz="0" w:space="0" w:color="auto"/>
        <w:bottom w:val="none" w:sz="0" w:space="0" w:color="auto"/>
        <w:right w:val="none" w:sz="0" w:space="0" w:color="auto"/>
      </w:divBdr>
      <w:divsChild>
        <w:div w:id="2006781714">
          <w:marLeft w:val="0"/>
          <w:marRight w:val="0"/>
          <w:marTop w:val="0"/>
          <w:marBottom w:val="0"/>
          <w:divBdr>
            <w:top w:val="none" w:sz="0" w:space="0" w:color="auto"/>
            <w:left w:val="none" w:sz="0" w:space="0" w:color="auto"/>
            <w:bottom w:val="none" w:sz="0" w:space="0" w:color="auto"/>
            <w:right w:val="none" w:sz="0" w:space="0" w:color="auto"/>
          </w:divBdr>
        </w:div>
      </w:divsChild>
    </w:div>
    <w:div w:id="820346247">
      <w:bodyDiv w:val="1"/>
      <w:marLeft w:val="0"/>
      <w:marRight w:val="0"/>
      <w:marTop w:val="0"/>
      <w:marBottom w:val="0"/>
      <w:divBdr>
        <w:top w:val="none" w:sz="0" w:space="0" w:color="auto"/>
        <w:left w:val="none" w:sz="0" w:space="0" w:color="auto"/>
        <w:bottom w:val="none" w:sz="0" w:space="0" w:color="auto"/>
        <w:right w:val="none" w:sz="0" w:space="0" w:color="auto"/>
      </w:divBdr>
      <w:divsChild>
        <w:div w:id="1667637045">
          <w:marLeft w:val="0"/>
          <w:marRight w:val="0"/>
          <w:marTop w:val="0"/>
          <w:marBottom w:val="0"/>
          <w:divBdr>
            <w:top w:val="none" w:sz="0" w:space="0" w:color="auto"/>
            <w:left w:val="none" w:sz="0" w:space="0" w:color="auto"/>
            <w:bottom w:val="none" w:sz="0" w:space="0" w:color="auto"/>
            <w:right w:val="none" w:sz="0" w:space="0" w:color="auto"/>
          </w:divBdr>
        </w:div>
        <w:div w:id="987441903">
          <w:marLeft w:val="0"/>
          <w:marRight w:val="0"/>
          <w:marTop w:val="0"/>
          <w:marBottom w:val="0"/>
          <w:divBdr>
            <w:top w:val="none" w:sz="0" w:space="0" w:color="auto"/>
            <w:left w:val="none" w:sz="0" w:space="0" w:color="auto"/>
            <w:bottom w:val="none" w:sz="0" w:space="0" w:color="auto"/>
            <w:right w:val="none" w:sz="0" w:space="0" w:color="auto"/>
          </w:divBdr>
        </w:div>
      </w:divsChild>
    </w:div>
    <w:div w:id="1122722643">
      <w:bodyDiv w:val="1"/>
      <w:marLeft w:val="0"/>
      <w:marRight w:val="0"/>
      <w:marTop w:val="0"/>
      <w:marBottom w:val="0"/>
      <w:divBdr>
        <w:top w:val="none" w:sz="0" w:space="0" w:color="auto"/>
        <w:left w:val="none" w:sz="0" w:space="0" w:color="auto"/>
        <w:bottom w:val="none" w:sz="0" w:space="0" w:color="auto"/>
        <w:right w:val="none" w:sz="0" w:space="0" w:color="auto"/>
      </w:divBdr>
      <w:divsChild>
        <w:div w:id="45836898">
          <w:marLeft w:val="0"/>
          <w:marRight w:val="0"/>
          <w:marTop w:val="0"/>
          <w:marBottom w:val="0"/>
          <w:divBdr>
            <w:top w:val="none" w:sz="0" w:space="0" w:color="auto"/>
            <w:left w:val="none" w:sz="0" w:space="0" w:color="auto"/>
            <w:bottom w:val="none" w:sz="0" w:space="0" w:color="auto"/>
            <w:right w:val="none" w:sz="0" w:space="0" w:color="auto"/>
          </w:divBdr>
        </w:div>
      </w:divsChild>
    </w:div>
    <w:div w:id="1154949359">
      <w:bodyDiv w:val="1"/>
      <w:marLeft w:val="0"/>
      <w:marRight w:val="0"/>
      <w:marTop w:val="0"/>
      <w:marBottom w:val="0"/>
      <w:divBdr>
        <w:top w:val="none" w:sz="0" w:space="0" w:color="auto"/>
        <w:left w:val="none" w:sz="0" w:space="0" w:color="auto"/>
        <w:bottom w:val="none" w:sz="0" w:space="0" w:color="auto"/>
        <w:right w:val="none" w:sz="0" w:space="0" w:color="auto"/>
      </w:divBdr>
      <w:divsChild>
        <w:div w:id="1126196468">
          <w:marLeft w:val="0"/>
          <w:marRight w:val="0"/>
          <w:marTop w:val="0"/>
          <w:marBottom w:val="0"/>
          <w:divBdr>
            <w:top w:val="none" w:sz="0" w:space="0" w:color="auto"/>
            <w:left w:val="none" w:sz="0" w:space="0" w:color="auto"/>
            <w:bottom w:val="none" w:sz="0" w:space="0" w:color="auto"/>
            <w:right w:val="none" w:sz="0" w:space="0" w:color="auto"/>
          </w:divBdr>
        </w:div>
        <w:div w:id="369692191">
          <w:marLeft w:val="0"/>
          <w:marRight w:val="0"/>
          <w:marTop w:val="0"/>
          <w:marBottom w:val="0"/>
          <w:divBdr>
            <w:top w:val="none" w:sz="0" w:space="0" w:color="auto"/>
            <w:left w:val="none" w:sz="0" w:space="0" w:color="auto"/>
            <w:bottom w:val="none" w:sz="0" w:space="0" w:color="auto"/>
            <w:right w:val="none" w:sz="0" w:space="0" w:color="auto"/>
          </w:divBdr>
        </w:div>
      </w:divsChild>
    </w:div>
    <w:div w:id="1203588971">
      <w:bodyDiv w:val="1"/>
      <w:marLeft w:val="0"/>
      <w:marRight w:val="0"/>
      <w:marTop w:val="0"/>
      <w:marBottom w:val="0"/>
      <w:divBdr>
        <w:top w:val="none" w:sz="0" w:space="0" w:color="auto"/>
        <w:left w:val="none" w:sz="0" w:space="0" w:color="auto"/>
        <w:bottom w:val="none" w:sz="0" w:space="0" w:color="auto"/>
        <w:right w:val="none" w:sz="0" w:space="0" w:color="auto"/>
      </w:divBdr>
      <w:divsChild>
        <w:div w:id="485051641">
          <w:marLeft w:val="0"/>
          <w:marRight w:val="0"/>
          <w:marTop w:val="0"/>
          <w:marBottom w:val="0"/>
          <w:divBdr>
            <w:top w:val="none" w:sz="0" w:space="0" w:color="auto"/>
            <w:left w:val="none" w:sz="0" w:space="0" w:color="auto"/>
            <w:bottom w:val="none" w:sz="0" w:space="0" w:color="auto"/>
            <w:right w:val="none" w:sz="0" w:space="0" w:color="auto"/>
          </w:divBdr>
        </w:div>
        <w:div w:id="385958994">
          <w:marLeft w:val="0"/>
          <w:marRight w:val="0"/>
          <w:marTop w:val="0"/>
          <w:marBottom w:val="0"/>
          <w:divBdr>
            <w:top w:val="none" w:sz="0" w:space="0" w:color="auto"/>
            <w:left w:val="none" w:sz="0" w:space="0" w:color="auto"/>
            <w:bottom w:val="none" w:sz="0" w:space="0" w:color="auto"/>
            <w:right w:val="none" w:sz="0" w:space="0" w:color="auto"/>
          </w:divBdr>
        </w:div>
        <w:div w:id="525488188">
          <w:marLeft w:val="0"/>
          <w:marRight w:val="0"/>
          <w:marTop w:val="0"/>
          <w:marBottom w:val="0"/>
          <w:divBdr>
            <w:top w:val="none" w:sz="0" w:space="0" w:color="auto"/>
            <w:left w:val="none" w:sz="0" w:space="0" w:color="auto"/>
            <w:bottom w:val="none" w:sz="0" w:space="0" w:color="auto"/>
            <w:right w:val="none" w:sz="0" w:space="0" w:color="auto"/>
          </w:divBdr>
        </w:div>
        <w:div w:id="1003387846">
          <w:marLeft w:val="0"/>
          <w:marRight w:val="0"/>
          <w:marTop w:val="0"/>
          <w:marBottom w:val="0"/>
          <w:divBdr>
            <w:top w:val="none" w:sz="0" w:space="0" w:color="auto"/>
            <w:left w:val="none" w:sz="0" w:space="0" w:color="auto"/>
            <w:bottom w:val="none" w:sz="0" w:space="0" w:color="auto"/>
            <w:right w:val="none" w:sz="0" w:space="0" w:color="auto"/>
          </w:divBdr>
        </w:div>
        <w:div w:id="78259750">
          <w:marLeft w:val="0"/>
          <w:marRight w:val="0"/>
          <w:marTop w:val="0"/>
          <w:marBottom w:val="0"/>
          <w:divBdr>
            <w:top w:val="none" w:sz="0" w:space="0" w:color="auto"/>
            <w:left w:val="none" w:sz="0" w:space="0" w:color="auto"/>
            <w:bottom w:val="none" w:sz="0" w:space="0" w:color="auto"/>
            <w:right w:val="none" w:sz="0" w:space="0" w:color="auto"/>
          </w:divBdr>
        </w:div>
        <w:div w:id="387531222">
          <w:marLeft w:val="0"/>
          <w:marRight w:val="0"/>
          <w:marTop w:val="0"/>
          <w:marBottom w:val="0"/>
          <w:divBdr>
            <w:top w:val="none" w:sz="0" w:space="0" w:color="auto"/>
            <w:left w:val="none" w:sz="0" w:space="0" w:color="auto"/>
            <w:bottom w:val="none" w:sz="0" w:space="0" w:color="auto"/>
            <w:right w:val="none" w:sz="0" w:space="0" w:color="auto"/>
          </w:divBdr>
        </w:div>
        <w:div w:id="963804887">
          <w:marLeft w:val="0"/>
          <w:marRight w:val="0"/>
          <w:marTop w:val="0"/>
          <w:marBottom w:val="0"/>
          <w:divBdr>
            <w:top w:val="none" w:sz="0" w:space="0" w:color="auto"/>
            <w:left w:val="none" w:sz="0" w:space="0" w:color="auto"/>
            <w:bottom w:val="none" w:sz="0" w:space="0" w:color="auto"/>
            <w:right w:val="none" w:sz="0" w:space="0" w:color="auto"/>
          </w:divBdr>
        </w:div>
        <w:div w:id="831717547">
          <w:marLeft w:val="0"/>
          <w:marRight w:val="0"/>
          <w:marTop w:val="0"/>
          <w:marBottom w:val="0"/>
          <w:divBdr>
            <w:top w:val="none" w:sz="0" w:space="0" w:color="auto"/>
            <w:left w:val="none" w:sz="0" w:space="0" w:color="auto"/>
            <w:bottom w:val="none" w:sz="0" w:space="0" w:color="auto"/>
            <w:right w:val="none" w:sz="0" w:space="0" w:color="auto"/>
          </w:divBdr>
        </w:div>
        <w:div w:id="521168641">
          <w:marLeft w:val="0"/>
          <w:marRight w:val="0"/>
          <w:marTop w:val="0"/>
          <w:marBottom w:val="0"/>
          <w:divBdr>
            <w:top w:val="none" w:sz="0" w:space="0" w:color="auto"/>
            <w:left w:val="none" w:sz="0" w:space="0" w:color="auto"/>
            <w:bottom w:val="none" w:sz="0" w:space="0" w:color="auto"/>
            <w:right w:val="none" w:sz="0" w:space="0" w:color="auto"/>
          </w:divBdr>
        </w:div>
        <w:div w:id="1014844885">
          <w:marLeft w:val="0"/>
          <w:marRight w:val="0"/>
          <w:marTop w:val="0"/>
          <w:marBottom w:val="0"/>
          <w:divBdr>
            <w:top w:val="none" w:sz="0" w:space="0" w:color="auto"/>
            <w:left w:val="none" w:sz="0" w:space="0" w:color="auto"/>
            <w:bottom w:val="none" w:sz="0" w:space="0" w:color="auto"/>
            <w:right w:val="none" w:sz="0" w:space="0" w:color="auto"/>
          </w:divBdr>
        </w:div>
      </w:divsChild>
    </w:div>
    <w:div w:id="1254362042">
      <w:bodyDiv w:val="1"/>
      <w:marLeft w:val="0"/>
      <w:marRight w:val="0"/>
      <w:marTop w:val="0"/>
      <w:marBottom w:val="0"/>
      <w:divBdr>
        <w:top w:val="none" w:sz="0" w:space="0" w:color="auto"/>
        <w:left w:val="none" w:sz="0" w:space="0" w:color="auto"/>
        <w:bottom w:val="none" w:sz="0" w:space="0" w:color="auto"/>
        <w:right w:val="none" w:sz="0" w:space="0" w:color="auto"/>
      </w:divBdr>
      <w:divsChild>
        <w:div w:id="751658887">
          <w:marLeft w:val="0"/>
          <w:marRight w:val="0"/>
          <w:marTop w:val="0"/>
          <w:marBottom w:val="0"/>
          <w:divBdr>
            <w:top w:val="none" w:sz="0" w:space="0" w:color="auto"/>
            <w:left w:val="none" w:sz="0" w:space="0" w:color="auto"/>
            <w:bottom w:val="none" w:sz="0" w:space="0" w:color="auto"/>
            <w:right w:val="none" w:sz="0" w:space="0" w:color="auto"/>
          </w:divBdr>
        </w:div>
        <w:div w:id="1513690559">
          <w:marLeft w:val="0"/>
          <w:marRight w:val="0"/>
          <w:marTop w:val="0"/>
          <w:marBottom w:val="0"/>
          <w:divBdr>
            <w:top w:val="none" w:sz="0" w:space="0" w:color="auto"/>
            <w:left w:val="none" w:sz="0" w:space="0" w:color="auto"/>
            <w:bottom w:val="none" w:sz="0" w:space="0" w:color="auto"/>
            <w:right w:val="none" w:sz="0" w:space="0" w:color="auto"/>
          </w:divBdr>
        </w:div>
        <w:div w:id="1531526670">
          <w:marLeft w:val="0"/>
          <w:marRight w:val="0"/>
          <w:marTop w:val="0"/>
          <w:marBottom w:val="0"/>
          <w:divBdr>
            <w:top w:val="none" w:sz="0" w:space="0" w:color="auto"/>
            <w:left w:val="none" w:sz="0" w:space="0" w:color="auto"/>
            <w:bottom w:val="none" w:sz="0" w:space="0" w:color="auto"/>
            <w:right w:val="none" w:sz="0" w:space="0" w:color="auto"/>
          </w:divBdr>
        </w:div>
        <w:div w:id="705183926">
          <w:marLeft w:val="0"/>
          <w:marRight w:val="0"/>
          <w:marTop w:val="0"/>
          <w:marBottom w:val="0"/>
          <w:divBdr>
            <w:top w:val="none" w:sz="0" w:space="0" w:color="auto"/>
            <w:left w:val="none" w:sz="0" w:space="0" w:color="auto"/>
            <w:bottom w:val="none" w:sz="0" w:space="0" w:color="auto"/>
            <w:right w:val="none" w:sz="0" w:space="0" w:color="auto"/>
          </w:divBdr>
        </w:div>
        <w:div w:id="362171903">
          <w:marLeft w:val="0"/>
          <w:marRight w:val="0"/>
          <w:marTop w:val="0"/>
          <w:marBottom w:val="0"/>
          <w:divBdr>
            <w:top w:val="none" w:sz="0" w:space="0" w:color="auto"/>
            <w:left w:val="none" w:sz="0" w:space="0" w:color="auto"/>
            <w:bottom w:val="none" w:sz="0" w:space="0" w:color="auto"/>
            <w:right w:val="none" w:sz="0" w:space="0" w:color="auto"/>
          </w:divBdr>
        </w:div>
        <w:div w:id="1178233977">
          <w:marLeft w:val="0"/>
          <w:marRight w:val="0"/>
          <w:marTop w:val="0"/>
          <w:marBottom w:val="0"/>
          <w:divBdr>
            <w:top w:val="none" w:sz="0" w:space="0" w:color="auto"/>
            <w:left w:val="none" w:sz="0" w:space="0" w:color="auto"/>
            <w:bottom w:val="none" w:sz="0" w:space="0" w:color="auto"/>
            <w:right w:val="none" w:sz="0" w:space="0" w:color="auto"/>
          </w:divBdr>
        </w:div>
        <w:div w:id="1987708249">
          <w:marLeft w:val="0"/>
          <w:marRight w:val="0"/>
          <w:marTop w:val="0"/>
          <w:marBottom w:val="0"/>
          <w:divBdr>
            <w:top w:val="none" w:sz="0" w:space="0" w:color="auto"/>
            <w:left w:val="none" w:sz="0" w:space="0" w:color="auto"/>
            <w:bottom w:val="none" w:sz="0" w:space="0" w:color="auto"/>
            <w:right w:val="none" w:sz="0" w:space="0" w:color="auto"/>
          </w:divBdr>
        </w:div>
        <w:div w:id="630941797">
          <w:marLeft w:val="0"/>
          <w:marRight w:val="0"/>
          <w:marTop w:val="0"/>
          <w:marBottom w:val="0"/>
          <w:divBdr>
            <w:top w:val="none" w:sz="0" w:space="0" w:color="auto"/>
            <w:left w:val="none" w:sz="0" w:space="0" w:color="auto"/>
            <w:bottom w:val="none" w:sz="0" w:space="0" w:color="auto"/>
            <w:right w:val="none" w:sz="0" w:space="0" w:color="auto"/>
          </w:divBdr>
        </w:div>
        <w:div w:id="571965186">
          <w:marLeft w:val="0"/>
          <w:marRight w:val="0"/>
          <w:marTop w:val="0"/>
          <w:marBottom w:val="0"/>
          <w:divBdr>
            <w:top w:val="none" w:sz="0" w:space="0" w:color="auto"/>
            <w:left w:val="none" w:sz="0" w:space="0" w:color="auto"/>
            <w:bottom w:val="none" w:sz="0" w:space="0" w:color="auto"/>
            <w:right w:val="none" w:sz="0" w:space="0" w:color="auto"/>
          </w:divBdr>
        </w:div>
        <w:div w:id="182715745">
          <w:marLeft w:val="0"/>
          <w:marRight w:val="0"/>
          <w:marTop w:val="0"/>
          <w:marBottom w:val="0"/>
          <w:divBdr>
            <w:top w:val="none" w:sz="0" w:space="0" w:color="auto"/>
            <w:left w:val="none" w:sz="0" w:space="0" w:color="auto"/>
            <w:bottom w:val="none" w:sz="0" w:space="0" w:color="auto"/>
            <w:right w:val="none" w:sz="0" w:space="0" w:color="auto"/>
          </w:divBdr>
        </w:div>
        <w:div w:id="1956207051">
          <w:marLeft w:val="0"/>
          <w:marRight w:val="0"/>
          <w:marTop w:val="0"/>
          <w:marBottom w:val="0"/>
          <w:divBdr>
            <w:top w:val="none" w:sz="0" w:space="0" w:color="auto"/>
            <w:left w:val="none" w:sz="0" w:space="0" w:color="auto"/>
            <w:bottom w:val="none" w:sz="0" w:space="0" w:color="auto"/>
            <w:right w:val="none" w:sz="0" w:space="0" w:color="auto"/>
          </w:divBdr>
        </w:div>
        <w:div w:id="1512529162">
          <w:marLeft w:val="0"/>
          <w:marRight w:val="0"/>
          <w:marTop w:val="0"/>
          <w:marBottom w:val="0"/>
          <w:divBdr>
            <w:top w:val="none" w:sz="0" w:space="0" w:color="auto"/>
            <w:left w:val="none" w:sz="0" w:space="0" w:color="auto"/>
            <w:bottom w:val="none" w:sz="0" w:space="0" w:color="auto"/>
            <w:right w:val="none" w:sz="0" w:space="0" w:color="auto"/>
          </w:divBdr>
        </w:div>
        <w:div w:id="1830294375">
          <w:marLeft w:val="0"/>
          <w:marRight w:val="0"/>
          <w:marTop w:val="0"/>
          <w:marBottom w:val="0"/>
          <w:divBdr>
            <w:top w:val="none" w:sz="0" w:space="0" w:color="auto"/>
            <w:left w:val="none" w:sz="0" w:space="0" w:color="auto"/>
            <w:bottom w:val="none" w:sz="0" w:space="0" w:color="auto"/>
            <w:right w:val="none" w:sz="0" w:space="0" w:color="auto"/>
          </w:divBdr>
        </w:div>
        <w:div w:id="1750692105">
          <w:marLeft w:val="0"/>
          <w:marRight w:val="0"/>
          <w:marTop w:val="0"/>
          <w:marBottom w:val="0"/>
          <w:divBdr>
            <w:top w:val="none" w:sz="0" w:space="0" w:color="auto"/>
            <w:left w:val="none" w:sz="0" w:space="0" w:color="auto"/>
            <w:bottom w:val="none" w:sz="0" w:space="0" w:color="auto"/>
            <w:right w:val="none" w:sz="0" w:space="0" w:color="auto"/>
          </w:divBdr>
        </w:div>
        <w:div w:id="220406801">
          <w:marLeft w:val="0"/>
          <w:marRight w:val="0"/>
          <w:marTop w:val="0"/>
          <w:marBottom w:val="0"/>
          <w:divBdr>
            <w:top w:val="none" w:sz="0" w:space="0" w:color="auto"/>
            <w:left w:val="none" w:sz="0" w:space="0" w:color="auto"/>
            <w:bottom w:val="none" w:sz="0" w:space="0" w:color="auto"/>
            <w:right w:val="none" w:sz="0" w:space="0" w:color="auto"/>
          </w:divBdr>
        </w:div>
      </w:divsChild>
    </w:div>
    <w:div w:id="1268268152">
      <w:bodyDiv w:val="1"/>
      <w:marLeft w:val="0"/>
      <w:marRight w:val="0"/>
      <w:marTop w:val="0"/>
      <w:marBottom w:val="0"/>
      <w:divBdr>
        <w:top w:val="none" w:sz="0" w:space="0" w:color="auto"/>
        <w:left w:val="none" w:sz="0" w:space="0" w:color="auto"/>
        <w:bottom w:val="none" w:sz="0" w:space="0" w:color="auto"/>
        <w:right w:val="none" w:sz="0" w:space="0" w:color="auto"/>
      </w:divBdr>
      <w:divsChild>
        <w:div w:id="374549535">
          <w:marLeft w:val="0"/>
          <w:marRight w:val="0"/>
          <w:marTop w:val="0"/>
          <w:marBottom w:val="0"/>
          <w:divBdr>
            <w:top w:val="none" w:sz="0" w:space="0" w:color="auto"/>
            <w:left w:val="none" w:sz="0" w:space="0" w:color="auto"/>
            <w:bottom w:val="none" w:sz="0" w:space="0" w:color="auto"/>
            <w:right w:val="none" w:sz="0" w:space="0" w:color="auto"/>
          </w:divBdr>
        </w:div>
        <w:div w:id="796338780">
          <w:marLeft w:val="0"/>
          <w:marRight w:val="0"/>
          <w:marTop w:val="0"/>
          <w:marBottom w:val="0"/>
          <w:divBdr>
            <w:top w:val="none" w:sz="0" w:space="0" w:color="auto"/>
            <w:left w:val="none" w:sz="0" w:space="0" w:color="auto"/>
            <w:bottom w:val="none" w:sz="0" w:space="0" w:color="auto"/>
            <w:right w:val="none" w:sz="0" w:space="0" w:color="auto"/>
          </w:divBdr>
        </w:div>
        <w:div w:id="502816010">
          <w:marLeft w:val="0"/>
          <w:marRight w:val="0"/>
          <w:marTop w:val="0"/>
          <w:marBottom w:val="0"/>
          <w:divBdr>
            <w:top w:val="none" w:sz="0" w:space="0" w:color="auto"/>
            <w:left w:val="none" w:sz="0" w:space="0" w:color="auto"/>
            <w:bottom w:val="none" w:sz="0" w:space="0" w:color="auto"/>
            <w:right w:val="none" w:sz="0" w:space="0" w:color="auto"/>
          </w:divBdr>
        </w:div>
      </w:divsChild>
    </w:div>
    <w:div w:id="1395471199">
      <w:bodyDiv w:val="1"/>
      <w:marLeft w:val="0"/>
      <w:marRight w:val="0"/>
      <w:marTop w:val="0"/>
      <w:marBottom w:val="0"/>
      <w:divBdr>
        <w:top w:val="none" w:sz="0" w:space="0" w:color="auto"/>
        <w:left w:val="none" w:sz="0" w:space="0" w:color="auto"/>
        <w:bottom w:val="none" w:sz="0" w:space="0" w:color="auto"/>
        <w:right w:val="none" w:sz="0" w:space="0" w:color="auto"/>
      </w:divBdr>
      <w:divsChild>
        <w:div w:id="644773821">
          <w:marLeft w:val="0"/>
          <w:marRight w:val="0"/>
          <w:marTop w:val="0"/>
          <w:marBottom w:val="0"/>
          <w:divBdr>
            <w:top w:val="none" w:sz="0" w:space="0" w:color="auto"/>
            <w:left w:val="none" w:sz="0" w:space="0" w:color="auto"/>
            <w:bottom w:val="none" w:sz="0" w:space="0" w:color="auto"/>
            <w:right w:val="none" w:sz="0" w:space="0" w:color="auto"/>
          </w:divBdr>
        </w:div>
        <w:div w:id="906112949">
          <w:marLeft w:val="0"/>
          <w:marRight w:val="0"/>
          <w:marTop w:val="0"/>
          <w:marBottom w:val="0"/>
          <w:divBdr>
            <w:top w:val="none" w:sz="0" w:space="0" w:color="auto"/>
            <w:left w:val="none" w:sz="0" w:space="0" w:color="auto"/>
            <w:bottom w:val="none" w:sz="0" w:space="0" w:color="auto"/>
            <w:right w:val="none" w:sz="0" w:space="0" w:color="auto"/>
          </w:divBdr>
        </w:div>
        <w:div w:id="1024743350">
          <w:marLeft w:val="0"/>
          <w:marRight w:val="0"/>
          <w:marTop w:val="0"/>
          <w:marBottom w:val="0"/>
          <w:divBdr>
            <w:top w:val="none" w:sz="0" w:space="0" w:color="auto"/>
            <w:left w:val="none" w:sz="0" w:space="0" w:color="auto"/>
            <w:bottom w:val="none" w:sz="0" w:space="0" w:color="auto"/>
            <w:right w:val="none" w:sz="0" w:space="0" w:color="auto"/>
          </w:divBdr>
        </w:div>
      </w:divsChild>
    </w:div>
    <w:div w:id="1403332105">
      <w:bodyDiv w:val="1"/>
      <w:marLeft w:val="0"/>
      <w:marRight w:val="0"/>
      <w:marTop w:val="0"/>
      <w:marBottom w:val="0"/>
      <w:divBdr>
        <w:top w:val="none" w:sz="0" w:space="0" w:color="auto"/>
        <w:left w:val="none" w:sz="0" w:space="0" w:color="auto"/>
        <w:bottom w:val="none" w:sz="0" w:space="0" w:color="auto"/>
        <w:right w:val="none" w:sz="0" w:space="0" w:color="auto"/>
      </w:divBdr>
      <w:divsChild>
        <w:div w:id="693070474">
          <w:marLeft w:val="0"/>
          <w:marRight w:val="0"/>
          <w:marTop w:val="0"/>
          <w:marBottom w:val="0"/>
          <w:divBdr>
            <w:top w:val="none" w:sz="0" w:space="0" w:color="auto"/>
            <w:left w:val="none" w:sz="0" w:space="0" w:color="auto"/>
            <w:bottom w:val="none" w:sz="0" w:space="0" w:color="auto"/>
            <w:right w:val="none" w:sz="0" w:space="0" w:color="auto"/>
          </w:divBdr>
        </w:div>
      </w:divsChild>
    </w:div>
    <w:div w:id="1513832928">
      <w:bodyDiv w:val="1"/>
      <w:marLeft w:val="0"/>
      <w:marRight w:val="0"/>
      <w:marTop w:val="0"/>
      <w:marBottom w:val="0"/>
      <w:divBdr>
        <w:top w:val="none" w:sz="0" w:space="0" w:color="auto"/>
        <w:left w:val="none" w:sz="0" w:space="0" w:color="auto"/>
        <w:bottom w:val="none" w:sz="0" w:space="0" w:color="auto"/>
        <w:right w:val="none" w:sz="0" w:space="0" w:color="auto"/>
      </w:divBdr>
      <w:divsChild>
        <w:div w:id="2118912012">
          <w:marLeft w:val="0"/>
          <w:marRight w:val="0"/>
          <w:marTop w:val="0"/>
          <w:marBottom w:val="0"/>
          <w:divBdr>
            <w:top w:val="none" w:sz="0" w:space="0" w:color="auto"/>
            <w:left w:val="none" w:sz="0" w:space="0" w:color="auto"/>
            <w:bottom w:val="none" w:sz="0" w:space="0" w:color="auto"/>
            <w:right w:val="none" w:sz="0" w:space="0" w:color="auto"/>
          </w:divBdr>
        </w:div>
        <w:div w:id="1148715688">
          <w:marLeft w:val="0"/>
          <w:marRight w:val="0"/>
          <w:marTop w:val="0"/>
          <w:marBottom w:val="0"/>
          <w:divBdr>
            <w:top w:val="none" w:sz="0" w:space="0" w:color="auto"/>
            <w:left w:val="none" w:sz="0" w:space="0" w:color="auto"/>
            <w:bottom w:val="none" w:sz="0" w:space="0" w:color="auto"/>
            <w:right w:val="none" w:sz="0" w:space="0" w:color="auto"/>
          </w:divBdr>
        </w:div>
        <w:div w:id="1928617340">
          <w:marLeft w:val="0"/>
          <w:marRight w:val="0"/>
          <w:marTop w:val="0"/>
          <w:marBottom w:val="0"/>
          <w:divBdr>
            <w:top w:val="none" w:sz="0" w:space="0" w:color="auto"/>
            <w:left w:val="none" w:sz="0" w:space="0" w:color="auto"/>
            <w:bottom w:val="none" w:sz="0" w:space="0" w:color="auto"/>
            <w:right w:val="none" w:sz="0" w:space="0" w:color="auto"/>
          </w:divBdr>
        </w:div>
        <w:div w:id="1975478263">
          <w:marLeft w:val="0"/>
          <w:marRight w:val="0"/>
          <w:marTop w:val="0"/>
          <w:marBottom w:val="0"/>
          <w:divBdr>
            <w:top w:val="none" w:sz="0" w:space="0" w:color="auto"/>
            <w:left w:val="none" w:sz="0" w:space="0" w:color="auto"/>
            <w:bottom w:val="none" w:sz="0" w:space="0" w:color="auto"/>
            <w:right w:val="none" w:sz="0" w:space="0" w:color="auto"/>
          </w:divBdr>
        </w:div>
        <w:div w:id="494536817">
          <w:marLeft w:val="0"/>
          <w:marRight w:val="0"/>
          <w:marTop w:val="0"/>
          <w:marBottom w:val="0"/>
          <w:divBdr>
            <w:top w:val="none" w:sz="0" w:space="0" w:color="auto"/>
            <w:left w:val="none" w:sz="0" w:space="0" w:color="auto"/>
            <w:bottom w:val="none" w:sz="0" w:space="0" w:color="auto"/>
            <w:right w:val="none" w:sz="0" w:space="0" w:color="auto"/>
          </w:divBdr>
        </w:div>
        <w:div w:id="1516336405">
          <w:marLeft w:val="0"/>
          <w:marRight w:val="0"/>
          <w:marTop w:val="0"/>
          <w:marBottom w:val="0"/>
          <w:divBdr>
            <w:top w:val="none" w:sz="0" w:space="0" w:color="auto"/>
            <w:left w:val="none" w:sz="0" w:space="0" w:color="auto"/>
            <w:bottom w:val="none" w:sz="0" w:space="0" w:color="auto"/>
            <w:right w:val="none" w:sz="0" w:space="0" w:color="auto"/>
          </w:divBdr>
        </w:div>
        <w:div w:id="1389567585">
          <w:marLeft w:val="0"/>
          <w:marRight w:val="0"/>
          <w:marTop w:val="0"/>
          <w:marBottom w:val="0"/>
          <w:divBdr>
            <w:top w:val="none" w:sz="0" w:space="0" w:color="auto"/>
            <w:left w:val="none" w:sz="0" w:space="0" w:color="auto"/>
            <w:bottom w:val="none" w:sz="0" w:space="0" w:color="auto"/>
            <w:right w:val="none" w:sz="0" w:space="0" w:color="auto"/>
          </w:divBdr>
        </w:div>
        <w:div w:id="185213836">
          <w:marLeft w:val="0"/>
          <w:marRight w:val="0"/>
          <w:marTop w:val="0"/>
          <w:marBottom w:val="0"/>
          <w:divBdr>
            <w:top w:val="none" w:sz="0" w:space="0" w:color="auto"/>
            <w:left w:val="none" w:sz="0" w:space="0" w:color="auto"/>
            <w:bottom w:val="none" w:sz="0" w:space="0" w:color="auto"/>
            <w:right w:val="none" w:sz="0" w:space="0" w:color="auto"/>
          </w:divBdr>
        </w:div>
        <w:div w:id="1227912117">
          <w:marLeft w:val="0"/>
          <w:marRight w:val="0"/>
          <w:marTop w:val="0"/>
          <w:marBottom w:val="0"/>
          <w:divBdr>
            <w:top w:val="none" w:sz="0" w:space="0" w:color="auto"/>
            <w:left w:val="none" w:sz="0" w:space="0" w:color="auto"/>
            <w:bottom w:val="none" w:sz="0" w:space="0" w:color="auto"/>
            <w:right w:val="none" w:sz="0" w:space="0" w:color="auto"/>
          </w:divBdr>
        </w:div>
        <w:div w:id="559169744">
          <w:marLeft w:val="0"/>
          <w:marRight w:val="0"/>
          <w:marTop w:val="0"/>
          <w:marBottom w:val="0"/>
          <w:divBdr>
            <w:top w:val="none" w:sz="0" w:space="0" w:color="auto"/>
            <w:left w:val="none" w:sz="0" w:space="0" w:color="auto"/>
            <w:bottom w:val="none" w:sz="0" w:space="0" w:color="auto"/>
            <w:right w:val="none" w:sz="0" w:space="0" w:color="auto"/>
          </w:divBdr>
        </w:div>
        <w:div w:id="2023703778">
          <w:marLeft w:val="0"/>
          <w:marRight w:val="0"/>
          <w:marTop w:val="0"/>
          <w:marBottom w:val="0"/>
          <w:divBdr>
            <w:top w:val="none" w:sz="0" w:space="0" w:color="auto"/>
            <w:left w:val="none" w:sz="0" w:space="0" w:color="auto"/>
            <w:bottom w:val="none" w:sz="0" w:space="0" w:color="auto"/>
            <w:right w:val="none" w:sz="0" w:space="0" w:color="auto"/>
          </w:divBdr>
        </w:div>
        <w:div w:id="1053848342">
          <w:marLeft w:val="0"/>
          <w:marRight w:val="0"/>
          <w:marTop w:val="0"/>
          <w:marBottom w:val="0"/>
          <w:divBdr>
            <w:top w:val="none" w:sz="0" w:space="0" w:color="auto"/>
            <w:left w:val="none" w:sz="0" w:space="0" w:color="auto"/>
            <w:bottom w:val="none" w:sz="0" w:space="0" w:color="auto"/>
            <w:right w:val="none" w:sz="0" w:space="0" w:color="auto"/>
          </w:divBdr>
        </w:div>
        <w:div w:id="1034425808">
          <w:marLeft w:val="0"/>
          <w:marRight w:val="0"/>
          <w:marTop w:val="0"/>
          <w:marBottom w:val="0"/>
          <w:divBdr>
            <w:top w:val="none" w:sz="0" w:space="0" w:color="auto"/>
            <w:left w:val="none" w:sz="0" w:space="0" w:color="auto"/>
            <w:bottom w:val="none" w:sz="0" w:space="0" w:color="auto"/>
            <w:right w:val="none" w:sz="0" w:space="0" w:color="auto"/>
          </w:divBdr>
        </w:div>
      </w:divsChild>
    </w:div>
    <w:div w:id="1595044911">
      <w:bodyDiv w:val="1"/>
      <w:marLeft w:val="0"/>
      <w:marRight w:val="0"/>
      <w:marTop w:val="0"/>
      <w:marBottom w:val="0"/>
      <w:divBdr>
        <w:top w:val="none" w:sz="0" w:space="0" w:color="auto"/>
        <w:left w:val="none" w:sz="0" w:space="0" w:color="auto"/>
        <w:bottom w:val="none" w:sz="0" w:space="0" w:color="auto"/>
        <w:right w:val="none" w:sz="0" w:space="0" w:color="auto"/>
      </w:divBdr>
      <w:divsChild>
        <w:div w:id="1195994938">
          <w:marLeft w:val="0"/>
          <w:marRight w:val="0"/>
          <w:marTop w:val="0"/>
          <w:marBottom w:val="0"/>
          <w:divBdr>
            <w:top w:val="none" w:sz="0" w:space="0" w:color="auto"/>
            <w:left w:val="none" w:sz="0" w:space="0" w:color="auto"/>
            <w:bottom w:val="none" w:sz="0" w:space="0" w:color="auto"/>
            <w:right w:val="none" w:sz="0" w:space="0" w:color="auto"/>
          </w:divBdr>
        </w:div>
      </w:divsChild>
    </w:div>
    <w:div w:id="1657027989">
      <w:bodyDiv w:val="1"/>
      <w:marLeft w:val="0"/>
      <w:marRight w:val="0"/>
      <w:marTop w:val="0"/>
      <w:marBottom w:val="0"/>
      <w:divBdr>
        <w:top w:val="none" w:sz="0" w:space="0" w:color="auto"/>
        <w:left w:val="none" w:sz="0" w:space="0" w:color="auto"/>
        <w:bottom w:val="none" w:sz="0" w:space="0" w:color="auto"/>
        <w:right w:val="none" w:sz="0" w:space="0" w:color="auto"/>
      </w:divBdr>
      <w:divsChild>
        <w:div w:id="1702899828">
          <w:marLeft w:val="0"/>
          <w:marRight w:val="0"/>
          <w:marTop w:val="0"/>
          <w:marBottom w:val="0"/>
          <w:divBdr>
            <w:top w:val="none" w:sz="0" w:space="0" w:color="auto"/>
            <w:left w:val="none" w:sz="0" w:space="0" w:color="auto"/>
            <w:bottom w:val="none" w:sz="0" w:space="0" w:color="auto"/>
            <w:right w:val="none" w:sz="0" w:space="0" w:color="auto"/>
          </w:divBdr>
        </w:div>
        <w:div w:id="1973436501">
          <w:marLeft w:val="0"/>
          <w:marRight w:val="0"/>
          <w:marTop w:val="0"/>
          <w:marBottom w:val="0"/>
          <w:divBdr>
            <w:top w:val="none" w:sz="0" w:space="0" w:color="auto"/>
            <w:left w:val="none" w:sz="0" w:space="0" w:color="auto"/>
            <w:bottom w:val="none" w:sz="0" w:space="0" w:color="auto"/>
            <w:right w:val="none" w:sz="0" w:space="0" w:color="auto"/>
          </w:divBdr>
        </w:div>
      </w:divsChild>
    </w:div>
    <w:div w:id="1920361987">
      <w:bodyDiv w:val="1"/>
      <w:marLeft w:val="0"/>
      <w:marRight w:val="0"/>
      <w:marTop w:val="0"/>
      <w:marBottom w:val="0"/>
      <w:divBdr>
        <w:top w:val="none" w:sz="0" w:space="0" w:color="auto"/>
        <w:left w:val="none" w:sz="0" w:space="0" w:color="auto"/>
        <w:bottom w:val="none" w:sz="0" w:space="0" w:color="auto"/>
        <w:right w:val="none" w:sz="0" w:space="0" w:color="auto"/>
      </w:divBdr>
      <w:divsChild>
        <w:div w:id="982272667">
          <w:marLeft w:val="0"/>
          <w:marRight w:val="0"/>
          <w:marTop w:val="0"/>
          <w:marBottom w:val="0"/>
          <w:divBdr>
            <w:top w:val="none" w:sz="0" w:space="0" w:color="auto"/>
            <w:left w:val="none" w:sz="0" w:space="0" w:color="auto"/>
            <w:bottom w:val="none" w:sz="0" w:space="0" w:color="auto"/>
            <w:right w:val="none" w:sz="0" w:space="0" w:color="auto"/>
          </w:divBdr>
        </w:div>
        <w:div w:id="773208427">
          <w:marLeft w:val="0"/>
          <w:marRight w:val="0"/>
          <w:marTop w:val="0"/>
          <w:marBottom w:val="0"/>
          <w:divBdr>
            <w:top w:val="none" w:sz="0" w:space="0" w:color="auto"/>
            <w:left w:val="none" w:sz="0" w:space="0" w:color="auto"/>
            <w:bottom w:val="none" w:sz="0" w:space="0" w:color="auto"/>
            <w:right w:val="none" w:sz="0" w:space="0" w:color="auto"/>
          </w:divBdr>
        </w:div>
        <w:div w:id="1153445214">
          <w:marLeft w:val="0"/>
          <w:marRight w:val="0"/>
          <w:marTop w:val="0"/>
          <w:marBottom w:val="0"/>
          <w:divBdr>
            <w:top w:val="none" w:sz="0" w:space="0" w:color="auto"/>
            <w:left w:val="none" w:sz="0" w:space="0" w:color="auto"/>
            <w:bottom w:val="none" w:sz="0" w:space="0" w:color="auto"/>
            <w:right w:val="none" w:sz="0" w:space="0" w:color="auto"/>
          </w:divBdr>
        </w:div>
        <w:div w:id="121193085">
          <w:marLeft w:val="0"/>
          <w:marRight w:val="0"/>
          <w:marTop w:val="0"/>
          <w:marBottom w:val="0"/>
          <w:divBdr>
            <w:top w:val="none" w:sz="0" w:space="0" w:color="auto"/>
            <w:left w:val="none" w:sz="0" w:space="0" w:color="auto"/>
            <w:bottom w:val="none" w:sz="0" w:space="0" w:color="auto"/>
            <w:right w:val="none" w:sz="0" w:space="0" w:color="auto"/>
          </w:divBdr>
        </w:div>
      </w:divsChild>
    </w:div>
    <w:div w:id="2014994654">
      <w:bodyDiv w:val="1"/>
      <w:marLeft w:val="0"/>
      <w:marRight w:val="0"/>
      <w:marTop w:val="0"/>
      <w:marBottom w:val="0"/>
      <w:divBdr>
        <w:top w:val="none" w:sz="0" w:space="0" w:color="auto"/>
        <w:left w:val="none" w:sz="0" w:space="0" w:color="auto"/>
        <w:bottom w:val="none" w:sz="0" w:space="0" w:color="auto"/>
        <w:right w:val="none" w:sz="0" w:space="0" w:color="auto"/>
      </w:divBdr>
      <w:divsChild>
        <w:div w:id="360472157">
          <w:marLeft w:val="0"/>
          <w:marRight w:val="0"/>
          <w:marTop w:val="0"/>
          <w:marBottom w:val="0"/>
          <w:divBdr>
            <w:top w:val="none" w:sz="0" w:space="0" w:color="auto"/>
            <w:left w:val="none" w:sz="0" w:space="0" w:color="auto"/>
            <w:bottom w:val="none" w:sz="0" w:space="0" w:color="auto"/>
            <w:right w:val="none" w:sz="0" w:space="0" w:color="auto"/>
          </w:divBdr>
        </w:div>
        <w:div w:id="984312602">
          <w:marLeft w:val="0"/>
          <w:marRight w:val="0"/>
          <w:marTop w:val="0"/>
          <w:marBottom w:val="0"/>
          <w:divBdr>
            <w:top w:val="none" w:sz="0" w:space="0" w:color="auto"/>
            <w:left w:val="none" w:sz="0" w:space="0" w:color="auto"/>
            <w:bottom w:val="none" w:sz="0" w:space="0" w:color="auto"/>
            <w:right w:val="none" w:sz="0" w:space="0" w:color="auto"/>
          </w:divBdr>
        </w:div>
        <w:div w:id="1721829008">
          <w:marLeft w:val="0"/>
          <w:marRight w:val="0"/>
          <w:marTop w:val="0"/>
          <w:marBottom w:val="0"/>
          <w:divBdr>
            <w:top w:val="none" w:sz="0" w:space="0" w:color="auto"/>
            <w:left w:val="none" w:sz="0" w:space="0" w:color="auto"/>
            <w:bottom w:val="none" w:sz="0" w:space="0" w:color="auto"/>
            <w:right w:val="none" w:sz="0" w:space="0" w:color="auto"/>
          </w:divBdr>
        </w:div>
        <w:div w:id="1051656388">
          <w:marLeft w:val="0"/>
          <w:marRight w:val="0"/>
          <w:marTop w:val="0"/>
          <w:marBottom w:val="0"/>
          <w:divBdr>
            <w:top w:val="none" w:sz="0" w:space="0" w:color="auto"/>
            <w:left w:val="none" w:sz="0" w:space="0" w:color="auto"/>
            <w:bottom w:val="none" w:sz="0" w:space="0" w:color="auto"/>
            <w:right w:val="none" w:sz="0" w:space="0" w:color="auto"/>
          </w:divBdr>
        </w:div>
        <w:div w:id="2044013542">
          <w:marLeft w:val="0"/>
          <w:marRight w:val="0"/>
          <w:marTop w:val="0"/>
          <w:marBottom w:val="0"/>
          <w:divBdr>
            <w:top w:val="none" w:sz="0" w:space="0" w:color="auto"/>
            <w:left w:val="none" w:sz="0" w:space="0" w:color="auto"/>
            <w:bottom w:val="none" w:sz="0" w:space="0" w:color="auto"/>
            <w:right w:val="none" w:sz="0" w:space="0" w:color="auto"/>
          </w:divBdr>
        </w:div>
        <w:div w:id="648635093">
          <w:marLeft w:val="0"/>
          <w:marRight w:val="0"/>
          <w:marTop w:val="0"/>
          <w:marBottom w:val="0"/>
          <w:divBdr>
            <w:top w:val="none" w:sz="0" w:space="0" w:color="auto"/>
            <w:left w:val="none" w:sz="0" w:space="0" w:color="auto"/>
            <w:bottom w:val="none" w:sz="0" w:space="0" w:color="auto"/>
            <w:right w:val="none" w:sz="0" w:space="0" w:color="auto"/>
          </w:divBdr>
        </w:div>
        <w:div w:id="785194020">
          <w:marLeft w:val="0"/>
          <w:marRight w:val="0"/>
          <w:marTop w:val="0"/>
          <w:marBottom w:val="0"/>
          <w:divBdr>
            <w:top w:val="none" w:sz="0" w:space="0" w:color="auto"/>
            <w:left w:val="none" w:sz="0" w:space="0" w:color="auto"/>
            <w:bottom w:val="none" w:sz="0" w:space="0" w:color="auto"/>
            <w:right w:val="none" w:sz="0" w:space="0" w:color="auto"/>
          </w:divBdr>
        </w:div>
        <w:div w:id="636448025">
          <w:marLeft w:val="0"/>
          <w:marRight w:val="0"/>
          <w:marTop w:val="0"/>
          <w:marBottom w:val="0"/>
          <w:divBdr>
            <w:top w:val="none" w:sz="0" w:space="0" w:color="auto"/>
            <w:left w:val="none" w:sz="0" w:space="0" w:color="auto"/>
            <w:bottom w:val="none" w:sz="0" w:space="0" w:color="auto"/>
            <w:right w:val="none" w:sz="0" w:space="0" w:color="auto"/>
          </w:divBdr>
        </w:div>
        <w:div w:id="1971133798">
          <w:marLeft w:val="0"/>
          <w:marRight w:val="0"/>
          <w:marTop w:val="0"/>
          <w:marBottom w:val="0"/>
          <w:divBdr>
            <w:top w:val="none" w:sz="0" w:space="0" w:color="auto"/>
            <w:left w:val="none" w:sz="0" w:space="0" w:color="auto"/>
            <w:bottom w:val="none" w:sz="0" w:space="0" w:color="auto"/>
            <w:right w:val="none" w:sz="0" w:space="0" w:color="auto"/>
          </w:divBdr>
        </w:div>
        <w:div w:id="1953660219">
          <w:marLeft w:val="0"/>
          <w:marRight w:val="0"/>
          <w:marTop w:val="0"/>
          <w:marBottom w:val="0"/>
          <w:divBdr>
            <w:top w:val="none" w:sz="0" w:space="0" w:color="auto"/>
            <w:left w:val="none" w:sz="0" w:space="0" w:color="auto"/>
            <w:bottom w:val="none" w:sz="0" w:space="0" w:color="auto"/>
            <w:right w:val="none" w:sz="0" w:space="0" w:color="auto"/>
          </w:divBdr>
        </w:div>
      </w:divsChild>
    </w:div>
    <w:div w:id="2063406685">
      <w:bodyDiv w:val="1"/>
      <w:marLeft w:val="0"/>
      <w:marRight w:val="0"/>
      <w:marTop w:val="0"/>
      <w:marBottom w:val="0"/>
      <w:divBdr>
        <w:top w:val="none" w:sz="0" w:space="0" w:color="auto"/>
        <w:left w:val="none" w:sz="0" w:space="0" w:color="auto"/>
        <w:bottom w:val="none" w:sz="0" w:space="0" w:color="auto"/>
        <w:right w:val="none" w:sz="0" w:space="0" w:color="auto"/>
      </w:divBdr>
      <w:divsChild>
        <w:div w:id="1962221892">
          <w:marLeft w:val="0"/>
          <w:marRight w:val="0"/>
          <w:marTop w:val="0"/>
          <w:marBottom w:val="0"/>
          <w:divBdr>
            <w:top w:val="none" w:sz="0" w:space="0" w:color="auto"/>
            <w:left w:val="none" w:sz="0" w:space="0" w:color="auto"/>
            <w:bottom w:val="none" w:sz="0" w:space="0" w:color="auto"/>
            <w:right w:val="none" w:sz="0" w:space="0" w:color="auto"/>
          </w:divBdr>
        </w:div>
        <w:div w:id="975570821">
          <w:marLeft w:val="0"/>
          <w:marRight w:val="0"/>
          <w:marTop w:val="0"/>
          <w:marBottom w:val="0"/>
          <w:divBdr>
            <w:top w:val="none" w:sz="0" w:space="0" w:color="auto"/>
            <w:left w:val="none" w:sz="0" w:space="0" w:color="auto"/>
            <w:bottom w:val="none" w:sz="0" w:space="0" w:color="auto"/>
            <w:right w:val="none" w:sz="0" w:space="0" w:color="auto"/>
          </w:divBdr>
        </w:div>
        <w:div w:id="39136338">
          <w:marLeft w:val="0"/>
          <w:marRight w:val="0"/>
          <w:marTop w:val="0"/>
          <w:marBottom w:val="0"/>
          <w:divBdr>
            <w:top w:val="none" w:sz="0" w:space="0" w:color="auto"/>
            <w:left w:val="none" w:sz="0" w:space="0" w:color="auto"/>
            <w:bottom w:val="none" w:sz="0" w:space="0" w:color="auto"/>
            <w:right w:val="none" w:sz="0" w:space="0" w:color="auto"/>
          </w:divBdr>
        </w:div>
        <w:div w:id="1847213104">
          <w:marLeft w:val="0"/>
          <w:marRight w:val="0"/>
          <w:marTop w:val="0"/>
          <w:marBottom w:val="0"/>
          <w:divBdr>
            <w:top w:val="none" w:sz="0" w:space="0" w:color="auto"/>
            <w:left w:val="none" w:sz="0" w:space="0" w:color="auto"/>
            <w:bottom w:val="none" w:sz="0" w:space="0" w:color="auto"/>
            <w:right w:val="none" w:sz="0" w:space="0" w:color="auto"/>
          </w:divBdr>
        </w:div>
        <w:div w:id="129715691">
          <w:marLeft w:val="0"/>
          <w:marRight w:val="0"/>
          <w:marTop w:val="0"/>
          <w:marBottom w:val="0"/>
          <w:divBdr>
            <w:top w:val="none" w:sz="0" w:space="0" w:color="auto"/>
            <w:left w:val="none" w:sz="0" w:space="0" w:color="auto"/>
            <w:bottom w:val="none" w:sz="0" w:space="0" w:color="auto"/>
            <w:right w:val="none" w:sz="0" w:space="0" w:color="auto"/>
          </w:divBdr>
        </w:div>
        <w:div w:id="1333602672">
          <w:marLeft w:val="0"/>
          <w:marRight w:val="0"/>
          <w:marTop w:val="0"/>
          <w:marBottom w:val="0"/>
          <w:divBdr>
            <w:top w:val="none" w:sz="0" w:space="0" w:color="auto"/>
            <w:left w:val="none" w:sz="0" w:space="0" w:color="auto"/>
            <w:bottom w:val="none" w:sz="0" w:space="0" w:color="auto"/>
            <w:right w:val="none" w:sz="0" w:space="0" w:color="auto"/>
          </w:divBdr>
        </w:div>
        <w:div w:id="1003511481">
          <w:marLeft w:val="0"/>
          <w:marRight w:val="0"/>
          <w:marTop w:val="0"/>
          <w:marBottom w:val="0"/>
          <w:divBdr>
            <w:top w:val="none" w:sz="0" w:space="0" w:color="auto"/>
            <w:left w:val="none" w:sz="0" w:space="0" w:color="auto"/>
            <w:bottom w:val="none" w:sz="0" w:space="0" w:color="auto"/>
            <w:right w:val="none" w:sz="0" w:space="0" w:color="auto"/>
          </w:divBdr>
        </w:div>
        <w:div w:id="2103722608">
          <w:marLeft w:val="0"/>
          <w:marRight w:val="0"/>
          <w:marTop w:val="0"/>
          <w:marBottom w:val="0"/>
          <w:divBdr>
            <w:top w:val="none" w:sz="0" w:space="0" w:color="auto"/>
            <w:left w:val="none" w:sz="0" w:space="0" w:color="auto"/>
            <w:bottom w:val="none" w:sz="0" w:space="0" w:color="auto"/>
            <w:right w:val="none" w:sz="0" w:space="0" w:color="auto"/>
          </w:divBdr>
        </w:div>
        <w:div w:id="1664357374">
          <w:marLeft w:val="0"/>
          <w:marRight w:val="0"/>
          <w:marTop w:val="0"/>
          <w:marBottom w:val="0"/>
          <w:divBdr>
            <w:top w:val="none" w:sz="0" w:space="0" w:color="auto"/>
            <w:left w:val="none" w:sz="0" w:space="0" w:color="auto"/>
            <w:bottom w:val="none" w:sz="0" w:space="0" w:color="auto"/>
            <w:right w:val="none" w:sz="0" w:space="0" w:color="auto"/>
          </w:divBdr>
        </w:div>
        <w:div w:id="287275610">
          <w:marLeft w:val="0"/>
          <w:marRight w:val="0"/>
          <w:marTop w:val="0"/>
          <w:marBottom w:val="0"/>
          <w:divBdr>
            <w:top w:val="none" w:sz="0" w:space="0" w:color="auto"/>
            <w:left w:val="none" w:sz="0" w:space="0" w:color="auto"/>
            <w:bottom w:val="none" w:sz="0" w:space="0" w:color="auto"/>
            <w:right w:val="none" w:sz="0" w:space="0" w:color="auto"/>
          </w:divBdr>
        </w:div>
        <w:div w:id="194734866">
          <w:marLeft w:val="0"/>
          <w:marRight w:val="0"/>
          <w:marTop w:val="0"/>
          <w:marBottom w:val="0"/>
          <w:divBdr>
            <w:top w:val="none" w:sz="0" w:space="0" w:color="auto"/>
            <w:left w:val="none" w:sz="0" w:space="0" w:color="auto"/>
            <w:bottom w:val="none" w:sz="0" w:space="0" w:color="auto"/>
            <w:right w:val="none" w:sz="0" w:space="0" w:color="auto"/>
          </w:divBdr>
        </w:div>
      </w:divsChild>
    </w:div>
    <w:div w:id="2070834860">
      <w:bodyDiv w:val="1"/>
      <w:marLeft w:val="0"/>
      <w:marRight w:val="0"/>
      <w:marTop w:val="0"/>
      <w:marBottom w:val="0"/>
      <w:divBdr>
        <w:top w:val="none" w:sz="0" w:space="0" w:color="auto"/>
        <w:left w:val="none" w:sz="0" w:space="0" w:color="auto"/>
        <w:bottom w:val="none" w:sz="0" w:space="0" w:color="auto"/>
        <w:right w:val="none" w:sz="0" w:space="0" w:color="auto"/>
      </w:divBdr>
      <w:divsChild>
        <w:div w:id="1913814673">
          <w:marLeft w:val="0"/>
          <w:marRight w:val="0"/>
          <w:marTop w:val="0"/>
          <w:marBottom w:val="0"/>
          <w:divBdr>
            <w:top w:val="none" w:sz="0" w:space="0" w:color="auto"/>
            <w:left w:val="none" w:sz="0" w:space="0" w:color="auto"/>
            <w:bottom w:val="none" w:sz="0" w:space="0" w:color="auto"/>
            <w:right w:val="none" w:sz="0" w:space="0" w:color="auto"/>
          </w:divBdr>
        </w:div>
        <w:div w:id="481459383">
          <w:marLeft w:val="0"/>
          <w:marRight w:val="0"/>
          <w:marTop w:val="0"/>
          <w:marBottom w:val="0"/>
          <w:divBdr>
            <w:top w:val="none" w:sz="0" w:space="0" w:color="auto"/>
            <w:left w:val="none" w:sz="0" w:space="0" w:color="auto"/>
            <w:bottom w:val="none" w:sz="0" w:space="0" w:color="auto"/>
            <w:right w:val="none" w:sz="0" w:space="0" w:color="auto"/>
          </w:divBdr>
        </w:div>
        <w:div w:id="753282166">
          <w:marLeft w:val="0"/>
          <w:marRight w:val="0"/>
          <w:marTop w:val="0"/>
          <w:marBottom w:val="0"/>
          <w:divBdr>
            <w:top w:val="none" w:sz="0" w:space="0" w:color="auto"/>
            <w:left w:val="none" w:sz="0" w:space="0" w:color="auto"/>
            <w:bottom w:val="none" w:sz="0" w:space="0" w:color="auto"/>
            <w:right w:val="none" w:sz="0" w:space="0" w:color="auto"/>
          </w:divBdr>
        </w:div>
        <w:div w:id="1354260044">
          <w:marLeft w:val="0"/>
          <w:marRight w:val="0"/>
          <w:marTop w:val="0"/>
          <w:marBottom w:val="0"/>
          <w:divBdr>
            <w:top w:val="none" w:sz="0" w:space="0" w:color="auto"/>
            <w:left w:val="none" w:sz="0" w:space="0" w:color="auto"/>
            <w:bottom w:val="none" w:sz="0" w:space="0" w:color="auto"/>
            <w:right w:val="none" w:sz="0" w:space="0" w:color="auto"/>
          </w:divBdr>
        </w:div>
        <w:div w:id="5526212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baike.baidu.com/item/%E5%9B%BD%E9%99%85%E7%94%B5%E5%B7%A5%E5%A7%94%E5%91%98%E4%BC%9A/2876390?fromModule=lemma_inli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285</Words>
  <Characters>1625</Characters>
  <Application>Microsoft Office Word</Application>
  <DocSecurity>0</DocSecurity>
  <Lines>13</Lines>
  <Paragraphs>3</Paragraphs>
  <ScaleCrop>false</ScaleCrop>
  <Company/>
  <LinksUpToDate>false</LinksUpToDate>
  <CharactersWithSpaces>1907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Alan Shi 石绍新</cp:lastModifiedBy>
  <cp:revision>4</cp:revision>
  <cp:lastPrinted>2023-04-10T00:42:00Z</cp:lastPrinted>
  <dcterms:created xsi:type="dcterms:W3CDTF">2023-05-04T09:19:00Z</dcterms:created>
  <dcterms:modified xsi:type="dcterms:W3CDTF">2023-05-04T15:13:00Z</dcterms:modified>
</cp:coreProperties>
</file>